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FF" w:rsidRPr="0041604E" w:rsidRDefault="005373A2" w:rsidP="004C6EFF">
      <w:pPr>
        <w:spacing w:after="0" w:line="240" w:lineRule="auto"/>
        <w:jc w:val="center"/>
        <w:rPr>
          <w:rFonts w:ascii="TH SarabunPSK" w:hAnsi="TH SarabunPSK" w:cs="TH SarabunPSK"/>
          <w:b/>
          <w:bCs/>
          <w:sz w:val="36"/>
          <w:szCs w:val="36"/>
        </w:rPr>
      </w:pPr>
      <w:r w:rsidRPr="0041604E">
        <w:rPr>
          <w:rFonts w:ascii="TH SarabunPSK" w:hAnsi="TH SarabunPSK" w:cs="TH SarabunPSK"/>
          <w:b/>
          <w:bCs/>
          <w:sz w:val="36"/>
          <w:szCs w:val="36"/>
          <w:cs/>
        </w:rPr>
        <w:t>การนวดกระตุ้นการดูดกลืนในทารกแรกเกิดน้ำหนักตัวน้อย เพื่อเพิ่มประสิทธิภาพการดูดนมก่อนจำหน่าย โรงพยาบาลแพร่</w:t>
      </w:r>
    </w:p>
    <w:p w:rsidR="004C6EFF" w:rsidRPr="0041604E" w:rsidRDefault="005373A2" w:rsidP="004C6EFF">
      <w:pPr>
        <w:spacing w:after="0" w:line="240" w:lineRule="auto"/>
        <w:jc w:val="right"/>
        <w:rPr>
          <w:rFonts w:ascii="TH SarabunPSK" w:hAnsi="TH SarabunPSK" w:cs="TH SarabunPSK"/>
          <w:sz w:val="32"/>
          <w:szCs w:val="32"/>
        </w:rPr>
      </w:pPr>
      <w:r w:rsidRPr="0041604E">
        <w:rPr>
          <w:rFonts w:ascii="TH SarabunPSK" w:hAnsi="TH SarabunPSK" w:cs="TH SarabunPSK"/>
          <w:sz w:val="32"/>
          <w:szCs w:val="32"/>
          <w:cs/>
        </w:rPr>
        <w:t>นิตยา แสงดอก</w:t>
      </w:r>
      <w:r w:rsidR="004C6EFF" w:rsidRPr="0041604E">
        <w:rPr>
          <w:rFonts w:ascii="TH SarabunPSK" w:hAnsi="TH SarabunPSK" w:cs="TH SarabunPSK"/>
          <w:sz w:val="32"/>
          <w:szCs w:val="32"/>
          <w:cs/>
        </w:rPr>
        <w:t xml:space="preserve"> ป.</w:t>
      </w:r>
      <w:proofErr w:type="spellStart"/>
      <w:r w:rsidR="004C6EFF" w:rsidRPr="0041604E">
        <w:rPr>
          <w:rFonts w:ascii="TH SarabunPSK" w:hAnsi="TH SarabunPSK" w:cs="TH SarabunPSK"/>
          <w:sz w:val="32"/>
          <w:szCs w:val="32"/>
          <w:cs/>
        </w:rPr>
        <w:t>พ</w:t>
      </w:r>
      <w:r w:rsidR="00F82D2D">
        <w:rPr>
          <w:rFonts w:ascii="TH SarabunPSK" w:hAnsi="TH SarabunPSK" w:cs="TH SarabunPSK" w:hint="cs"/>
          <w:sz w:val="32"/>
          <w:szCs w:val="32"/>
          <w:cs/>
        </w:rPr>
        <w:t>.</w:t>
      </w:r>
      <w:r w:rsidR="004C6EFF" w:rsidRPr="0041604E">
        <w:rPr>
          <w:rFonts w:ascii="TH SarabunPSK" w:hAnsi="TH SarabunPSK" w:cs="TH SarabunPSK"/>
          <w:sz w:val="32"/>
          <w:szCs w:val="32"/>
          <w:cs/>
        </w:rPr>
        <w:t>ส</w:t>
      </w:r>
      <w:proofErr w:type="spellEnd"/>
      <w:r w:rsidR="004C6EFF" w:rsidRPr="0041604E">
        <w:rPr>
          <w:rFonts w:ascii="TH SarabunPSK" w:hAnsi="TH SarabunPSK" w:cs="TH SarabunPSK"/>
          <w:sz w:val="32"/>
          <w:szCs w:val="32"/>
          <w:cs/>
        </w:rPr>
        <w:t>.*</w:t>
      </w:r>
    </w:p>
    <w:p w:rsidR="004C6EFF" w:rsidRPr="0041604E" w:rsidRDefault="005373A2" w:rsidP="004C6EFF">
      <w:pPr>
        <w:spacing w:after="0" w:line="240" w:lineRule="auto"/>
        <w:jc w:val="right"/>
        <w:rPr>
          <w:rFonts w:ascii="TH SarabunPSK" w:hAnsi="TH SarabunPSK" w:cs="TH SarabunPSK"/>
          <w:sz w:val="32"/>
          <w:szCs w:val="32"/>
        </w:rPr>
      </w:pPr>
      <w:r w:rsidRPr="0041604E">
        <w:rPr>
          <w:rFonts w:ascii="TH SarabunPSK" w:hAnsi="TH SarabunPSK" w:cs="TH SarabunPSK"/>
          <w:sz w:val="32"/>
          <w:szCs w:val="32"/>
          <w:cs/>
        </w:rPr>
        <w:t>วนิดา หมอนเขื่อน</w:t>
      </w:r>
      <w:r w:rsidR="004C6EFF" w:rsidRPr="0041604E">
        <w:rPr>
          <w:rFonts w:ascii="TH SarabunPSK" w:hAnsi="TH SarabunPSK" w:cs="TH SarabunPSK"/>
          <w:sz w:val="32"/>
          <w:szCs w:val="32"/>
        </w:rPr>
        <w:t xml:space="preserve"> </w:t>
      </w:r>
      <w:proofErr w:type="spellStart"/>
      <w:r w:rsidR="008A7E2F" w:rsidRPr="0041604E">
        <w:rPr>
          <w:rFonts w:ascii="TH SarabunPSK" w:hAnsi="TH SarabunPSK" w:cs="TH SarabunPSK"/>
          <w:sz w:val="32"/>
          <w:szCs w:val="32"/>
          <w:cs/>
        </w:rPr>
        <w:t>พย.บ</w:t>
      </w:r>
      <w:proofErr w:type="spellEnd"/>
      <w:r w:rsidR="008A7E2F" w:rsidRPr="0041604E">
        <w:rPr>
          <w:rFonts w:ascii="TH SarabunPSK" w:hAnsi="TH SarabunPSK" w:cs="TH SarabunPSK"/>
          <w:sz w:val="32"/>
          <w:szCs w:val="32"/>
          <w:cs/>
        </w:rPr>
        <w:t>.</w:t>
      </w:r>
      <w:r w:rsidR="004C6EFF" w:rsidRPr="0041604E">
        <w:rPr>
          <w:rFonts w:ascii="TH SarabunPSK" w:hAnsi="TH SarabunPSK" w:cs="TH SarabunPSK"/>
          <w:sz w:val="32"/>
          <w:szCs w:val="32"/>
        </w:rPr>
        <w:t>*</w:t>
      </w:r>
    </w:p>
    <w:p w:rsidR="004C6EFF" w:rsidRPr="0041604E" w:rsidRDefault="005373A2" w:rsidP="004C6EFF">
      <w:pPr>
        <w:spacing w:after="0" w:line="240" w:lineRule="auto"/>
        <w:jc w:val="right"/>
        <w:rPr>
          <w:rFonts w:ascii="TH SarabunPSK" w:hAnsi="TH SarabunPSK" w:cs="TH SarabunPSK"/>
          <w:sz w:val="32"/>
          <w:szCs w:val="32"/>
        </w:rPr>
      </w:pPr>
      <w:r w:rsidRPr="0041604E">
        <w:rPr>
          <w:rFonts w:ascii="TH SarabunPSK" w:hAnsi="TH SarabunPSK" w:cs="TH SarabunPSK"/>
          <w:sz w:val="32"/>
          <w:szCs w:val="32"/>
          <w:cs/>
        </w:rPr>
        <w:t>ประภารัตน์ กวางทอง</w:t>
      </w:r>
      <w:r w:rsidR="008A7E2F" w:rsidRPr="0041604E">
        <w:rPr>
          <w:rFonts w:ascii="TH SarabunPSK" w:hAnsi="TH SarabunPSK" w:cs="TH SarabunPSK"/>
          <w:sz w:val="32"/>
          <w:szCs w:val="32"/>
          <w:cs/>
        </w:rPr>
        <w:t xml:space="preserve"> </w:t>
      </w:r>
      <w:proofErr w:type="spellStart"/>
      <w:r w:rsidR="008A7E2F" w:rsidRPr="0041604E">
        <w:rPr>
          <w:rFonts w:ascii="TH SarabunPSK" w:hAnsi="TH SarabunPSK" w:cs="TH SarabunPSK"/>
          <w:sz w:val="32"/>
          <w:szCs w:val="32"/>
          <w:cs/>
        </w:rPr>
        <w:t>พย.บ</w:t>
      </w:r>
      <w:proofErr w:type="spellEnd"/>
      <w:r w:rsidR="008A7E2F" w:rsidRPr="0041604E">
        <w:rPr>
          <w:rFonts w:ascii="TH SarabunPSK" w:hAnsi="TH SarabunPSK" w:cs="TH SarabunPSK"/>
          <w:sz w:val="32"/>
          <w:szCs w:val="32"/>
          <w:cs/>
        </w:rPr>
        <w:t>.</w:t>
      </w:r>
      <w:r w:rsidR="004C6EFF" w:rsidRPr="0041604E">
        <w:rPr>
          <w:rFonts w:ascii="TH SarabunPSK" w:hAnsi="TH SarabunPSK" w:cs="TH SarabunPSK"/>
          <w:sz w:val="32"/>
          <w:szCs w:val="32"/>
          <w:cs/>
        </w:rPr>
        <w:t>*</w:t>
      </w:r>
    </w:p>
    <w:p w:rsidR="005373A2" w:rsidRPr="0041604E" w:rsidRDefault="005373A2" w:rsidP="004C6EFF">
      <w:pPr>
        <w:spacing w:after="0" w:line="240" w:lineRule="auto"/>
        <w:jc w:val="right"/>
        <w:rPr>
          <w:rFonts w:ascii="TH SarabunPSK" w:hAnsi="TH SarabunPSK" w:cs="TH SarabunPSK"/>
          <w:sz w:val="32"/>
          <w:szCs w:val="32"/>
        </w:rPr>
      </w:pPr>
      <w:r w:rsidRPr="0041604E">
        <w:rPr>
          <w:rFonts w:ascii="TH SarabunPSK" w:hAnsi="TH SarabunPSK" w:cs="TH SarabunPSK"/>
          <w:sz w:val="32"/>
          <w:szCs w:val="32"/>
          <w:cs/>
        </w:rPr>
        <w:t xml:space="preserve">สัญญาลักษณ์ </w:t>
      </w:r>
      <w:proofErr w:type="spellStart"/>
      <w:r w:rsidRPr="0041604E">
        <w:rPr>
          <w:rFonts w:ascii="TH SarabunPSK" w:hAnsi="TH SarabunPSK" w:cs="TH SarabunPSK"/>
          <w:sz w:val="32"/>
          <w:szCs w:val="32"/>
          <w:cs/>
        </w:rPr>
        <w:t>สุทธ</w:t>
      </w:r>
      <w:proofErr w:type="spellEnd"/>
      <w:r w:rsidRPr="0041604E">
        <w:rPr>
          <w:rFonts w:ascii="TH SarabunPSK" w:hAnsi="TH SarabunPSK" w:cs="TH SarabunPSK"/>
          <w:sz w:val="32"/>
          <w:szCs w:val="32"/>
          <w:cs/>
        </w:rPr>
        <w:t>นะ</w:t>
      </w:r>
      <w:r w:rsidR="008A7E2F" w:rsidRPr="0041604E">
        <w:rPr>
          <w:rFonts w:ascii="TH SarabunPSK" w:hAnsi="TH SarabunPSK" w:cs="TH SarabunPSK"/>
          <w:sz w:val="32"/>
          <w:szCs w:val="32"/>
          <w:cs/>
        </w:rPr>
        <w:t xml:space="preserve"> </w:t>
      </w:r>
      <w:proofErr w:type="spellStart"/>
      <w:r w:rsidR="008A7E2F" w:rsidRPr="0041604E">
        <w:rPr>
          <w:rFonts w:ascii="TH SarabunPSK" w:hAnsi="TH SarabunPSK" w:cs="TH SarabunPSK"/>
          <w:sz w:val="32"/>
          <w:szCs w:val="32"/>
          <w:cs/>
        </w:rPr>
        <w:t>พย.บ</w:t>
      </w:r>
      <w:proofErr w:type="spellEnd"/>
      <w:r w:rsidR="008A7E2F" w:rsidRPr="0041604E">
        <w:rPr>
          <w:rFonts w:ascii="TH SarabunPSK" w:hAnsi="TH SarabunPSK" w:cs="TH SarabunPSK"/>
          <w:sz w:val="32"/>
          <w:szCs w:val="32"/>
          <w:cs/>
        </w:rPr>
        <w:t>.</w:t>
      </w:r>
      <w:r w:rsidR="004C6EFF" w:rsidRPr="0041604E">
        <w:rPr>
          <w:rFonts w:ascii="TH SarabunPSK" w:hAnsi="TH SarabunPSK" w:cs="TH SarabunPSK"/>
          <w:sz w:val="32"/>
          <w:szCs w:val="32"/>
          <w:cs/>
        </w:rPr>
        <w:t>*</w:t>
      </w:r>
    </w:p>
    <w:p w:rsidR="005373A2" w:rsidRPr="0041604E" w:rsidRDefault="005373A2" w:rsidP="005373A2">
      <w:pPr>
        <w:spacing w:after="0" w:line="240" w:lineRule="auto"/>
        <w:jc w:val="thaiDistribute"/>
        <w:rPr>
          <w:rFonts w:ascii="TH SarabunPSK" w:hAnsi="TH SarabunPSK" w:cs="TH SarabunPSK"/>
          <w:sz w:val="32"/>
          <w:szCs w:val="32"/>
        </w:rPr>
      </w:pPr>
    </w:p>
    <w:p w:rsidR="005373A2" w:rsidRPr="0041604E" w:rsidRDefault="005373A2" w:rsidP="005373A2">
      <w:pPr>
        <w:spacing w:after="0" w:line="240" w:lineRule="auto"/>
        <w:jc w:val="thaiDistribute"/>
        <w:rPr>
          <w:rFonts w:ascii="TH SarabunPSK" w:hAnsi="TH SarabunPSK" w:cs="TH SarabunPSK"/>
          <w:b/>
          <w:bCs/>
          <w:sz w:val="32"/>
          <w:szCs w:val="32"/>
        </w:rPr>
      </w:pPr>
      <w:r w:rsidRPr="0041604E">
        <w:rPr>
          <w:rFonts w:ascii="TH SarabunPSK" w:hAnsi="TH SarabunPSK" w:cs="TH SarabunPSK"/>
          <w:b/>
          <w:bCs/>
          <w:sz w:val="32"/>
          <w:szCs w:val="32"/>
          <w:cs/>
        </w:rPr>
        <w:t>บทคัดย่อ</w:t>
      </w:r>
    </w:p>
    <w:p w:rsidR="0041604E" w:rsidRDefault="004C6EFF" w:rsidP="0041604E">
      <w:pPr>
        <w:spacing w:after="0" w:line="240" w:lineRule="auto"/>
        <w:jc w:val="thaiDistribute"/>
        <w:rPr>
          <w:rFonts w:ascii="TH SarabunPSK" w:hAnsi="TH SarabunPSK" w:cs="TH SarabunPSK"/>
          <w:sz w:val="30"/>
          <w:szCs w:val="30"/>
        </w:rPr>
      </w:pPr>
      <w:r w:rsidRPr="0041604E">
        <w:rPr>
          <w:rFonts w:ascii="TH SarabunPSK" w:hAnsi="TH SarabunPSK" w:cs="TH SarabunPSK"/>
          <w:b/>
          <w:bCs/>
          <w:sz w:val="30"/>
          <w:szCs w:val="30"/>
          <w:cs/>
        </w:rPr>
        <w:t>บทนำ</w:t>
      </w:r>
      <w:r w:rsidR="005373A2" w:rsidRPr="0041604E">
        <w:rPr>
          <w:rFonts w:ascii="TH SarabunPSK" w:hAnsi="TH SarabunPSK" w:cs="TH SarabunPSK"/>
          <w:b/>
          <w:bCs/>
          <w:sz w:val="30"/>
          <w:szCs w:val="30"/>
        </w:rPr>
        <w:t xml:space="preserve">: </w:t>
      </w:r>
      <w:r w:rsidR="0041604E" w:rsidRPr="0041604E">
        <w:rPr>
          <w:rFonts w:ascii="TH SarabunPSK" w:hAnsi="TH SarabunPSK" w:cs="TH SarabunPSK" w:hint="cs"/>
          <w:sz w:val="30"/>
          <w:szCs w:val="30"/>
          <w:cs/>
        </w:rPr>
        <w:tab/>
      </w:r>
      <w:r w:rsidR="0041604E" w:rsidRPr="0041604E">
        <w:rPr>
          <w:rFonts w:ascii="TH SarabunPSK" w:hAnsi="TH SarabunPSK" w:cs="TH SarabunPSK" w:hint="cs"/>
          <w:sz w:val="30"/>
          <w:szCs w:val="30"/>
          <w:cs/>
        </w:rPr>
        <w:tab/>
      </w:r>
      <w:r w:rsidR="005373A2" w:rsidRPr="0041604E">
        <w:rPr>
          <w:rFonts w:ascii="TH SarabunPSK" w:hAnsi="TH SarabunPSK" w:cs="TH SarabunPSK"/>
          <w:sz w:val="30"/>
          <w:szCs w:val="30"/>
          <w:cs/>
        </w:rPr>
        <w:t>ทารกแรกเกิดน้ำหน</w:t>
      </w:r>
      <w:r w:rsidR="00AF7FDA" w:rsidRPr="0041604E">
        <w:rPr>
          <w:rFonts w:ascii="TH SarabunPSK" w:hAnsi="TH SarabunPSK" w:cs="TH SarabunPSK"/>
          <w:sz w:val="30"/>
          <w:szCs w:val="30"/>
          <w:cs/>
        </w:rPr>
        <w:t>ักตัวน้อยมัก</w:t>
      </w:r>
      <w:r w:rsidR="005373A2" w:rsidRPr="0041604E">
        <w:rPr>
          <w:rFonts w:ascii="TH SarabunPSK" w:hAnsi="TH SarabunPSK" w:cs="TH SarabunPSK"/>
          <w:sz w:val="30"/>
          <w:szCs w:val="30"/>
          <w:cs/>
        </w:rPr>
        <w:t>มีปัญหาในการดูดกลืน เนื่องจากอวัยวะในระบบต่าง</w:t>
      </w:r>
      <w:r w:rsidR="0041604E">
        <w:rPr>
          <w:rFonts w:ascii="TH SarabunPSK" w:hAnsi="TH SarabunPSK" w:cs="TH SarabunPSK" w:hint="cs"/>
          <w:sz w:val="30"/>
          <w:szCs w:val="30"/>
          <w:cs/>
        </w:rPr>
        <w:t xml:space="preserve"> </w:t>
      </w:r>
      <w:r w:rsidR="005373A2" w:rsidRPr="0041604E">
        <w:rPr>
          <w:rFonts w:ascii="TH SarabunPSK" w:hAnsi="TH SarabunPSK" w:cs="TH SarabunPSK"/>
          <w:sz w:val="30"/>
          <w:szCs w:val="30"/>
          <w:cs/>
        </w:rPr>
        <w:t>ๆ</w:t>
      </w:r>
      <w:r w:rsidR="0041604E">
        <w:rPr>
          <w:rFonts w:ascii="TH SarabunPSK" w:hAnsi="TH SarabunPSK" w:cs="TH SarabunPSK" w:hint="cs"/>
          <w:sz w:val="30"/>
          <w:szCs w:val="30"/>
          <w:cs/>
        </w:rPr>
        <w:t xml:space="preserve"> </w:t>
      </w:r>
      <w:r w:rsidR="005373A2" w:rsidRPr="0041604E">
        <w:rPr>
          <w:rFonts w:ascii="TH SarabunPSK" w:hAnsi="TH SarabunPSK" w:cs="TH SarabunPSK"/>
          <w:sz w:val="30"/>
          <w:szCs w:val="30"/>
          <w:cs/>
        </w:rPr>
        <w:t>ของร่างกาย</w:t>
      </w:r>
    </w:p>
    <w:p w:rsidR="0041604E" w:rsidRDefault="005373A2" w:rsidP="0041604E">
      <w:pPr>
        <w:spacing w:after="0" w:line="240" w:lineRule="auto"/>
        <w:ind w:left="720" w:firstLine="720"/>
        <w:jc w:val="thaiDistribute"/>
        <w:rPr>
          <w:rFonts w:ascii="TH SarabunPSK" w:hAnsi="TH SarabunPSK" w:cs="TH SarabunPSK"/>
          <w:sz w:val="30"/>
          <w:szCs w:val="30"/>
        </w:rPr>
      </w:pPr>
      <w:r w:rsidRPr="0041604E">
        <w:rPr>
          <w:rFonts w:ascii="TH SarabunPSK" w:hAnsi="TH SarabunPSK" w:cs="TH SarabunPSK"/>
          <w:sz w:val="30"/>
          <w:szCs w:val="30"/>
          <w:cs/>
        </w:rPr>
        <w:t xml:space="preserve">รวมทั้งระบบทางเดินอาหารเติบโตไม่สมบูรณ์  </w:t>
      </w:r>
      <w:proofErr w:type="spellStart"/>
      <w:r w:rsidRPr="0041604E">
        <w:rPr>
          <w:rFonts w:ascii="TH SarabunPSK" w:hAnsi="TH SarabunPSK" w:cs="TH SarabunPSK"/>
          <w:sz w:val="30"/>
          <w:szCs w:val="30"/>
          <w:cs/>
        </w:rPr>
        <w:t>รีเฟลกซ์</w:t>
      </w:r>
      <w:proofErr w:type="spellEnd"/>
      <w:r w:rsidRPr="0041604E">
        <w:rPr>
          <w:rFonts w:ascii="TH SarabunPSK" w:hAnsi="TH SarabunPSK" w:cs="TH SarabunPSK"/>
          <w:sz w:val="30"/>
          <w:szCs w:val="30"/>
          <w:cs/>
        </w:rPr>
        <w:t>เกี่ยวกับการดูดกลืน พัฒนาการทางระบบ</w:t>
      </w:r>
    </w:p>
    <w:p w:rsidR="0041604E" w:rsidRDefault="005373A2" w:rsidP="0041604E">
      <w:pPr>
        <w:spacing w:after="0" w:line="240" w:lineRule="auto"/>
        <w:ind w:left="1440"/>
        <w:jc w:val="thaiDistribute"/>
        <w:rPr>
          <w:rFonts w:ascii="TH SarabunPSK" w:hAnsi="TH SarabunPSK" w:cs="TH SarabunPSK"/>
          <w:sz w:val="30"/>
          <w:szCs w:val="30"/>
        </w:rPr>
      </w:pPr>
      <w:r w:rsidRPr="0041604E">
        <w:rPr>
          <w:rFonts w:ascii="TH SarabunPSK" w:hAnsi="TH SarabunPSK" w:cs="TH SarabunPSK"/>
          <w:sz w:val="30"/>
          <w:szCs w:val="30"/>
          <w:cs/>
        </w:rPr>
        <w:t>ประสาทอื่นๆ ไม่มีหรือมีน้อย ทำให้ทารกดูดนมได้ช้า อยู่ในโรงพยาบาลนานขึ้น การส่งเสริมพัฒนาการด้านการดูดกลืน ด้วยการนวดกระตุ้นการดูดกลืนน่าจะช่วยให้ทารกสามารถพัฒนาการ</w:t>
      </w:r>
    </w:p>
    <w:p w:rsidR="005373A2" w:rsidRPr="0041604E" w:rsidRDefault="005373A2" w:rsidP="0041604E">
      <w:pPr>
        <w:spacing w:after="0" w:line="240" w:lineRule="auto"/>
        <w:ind w:left="720" w:firstLine="720"/>
        <w:jc w:val="thaiDistribute"/>
        <w:rPr>
          <w:rFonts w:ascii="TH SarabunPSK" w:hAnsi="TH SarabunPSK" w:cs="TH SarabunPSK"/>
          <w:sz w:val="30"/>
          <w:szCs w:val="30"/>
        </w:rPr>
      </w:pPr>
      <w:r w:rsidRPr="0041604E">
        <w:rPr>
          <w:rFonts w:ascii="TH SarabunPSK" w:hAnsi="TH SarabunPSK" w:cs="TH SarabunPSK"/>
          <w:sz w:val="30"/>
          <w:szCs w:val="30"/>
          <w:cs/>
        </w:rPr>
        <w:t>ดูดกลืนให้มีประสิทธิภาพได้เร็วขึ้น</w:t>
      </w:r>
    </w:p>
    <w:p w:rsidR="005373A2" w:rsidRPr="0041604E" w:rsidRDefault="005373A2" w:rsidP="0041604E">
      <w:pPr>
        <w:spacing w:after="0" w:line="240" w:lineRule="auto"/>
        <w:ind w:left="1440" w:hanging="1440"/>
        <w:jc w:val="thaiDistribute"/>
        <w:rPr>
          <w:rFonts w:ascii="TH SarabunPSK" w:hAnsi="TH SarabunPSK" w:cs="TH SarabunPSK"/>
          <w:sz w:val="30"/>
          <w:szCs w:val="30"/>
        </w:rPr>
      </w:pPr>
      <w:r w:rsidRPr="0041604E">
        <w:rPr>
          <w:rFonts w:ascii="TH SarabunPSK" w:hAnsi="TH SarabunPSK" w:cs="TH SarabunPSK"/>
          <w:b/>
          <w:bCs/>
          <w:sz w:val="30"/>
          <w:szCs w:val="30"/>
          <w:cs/>
        </w:rPr>
        <w:t>วัตถุประสงค์</w:t>
      </w:r>
      <w:r w:rsidRPr="0041604E">
        <w:rPr>
          <w:rFonts w:ascii="TH SarabunPSK" w:hAnsi="TH SarabunPSK" w:cs="TH SarabunPSK"/>
          <w:b/>
          <w:bCs/>
          <w:sz w:val="30"/>
          <w:szCs w:val="30"/>
        </w:rPr>
        <w:t xml:space="preserve">: </w:t>
      </w:r>
      <w:r w:rsidR="0041604E" w:rsidRPr="0041604E">
        <w:rPr>
          <w:rFonts w:ascii="TH SarabunPSK" w:hAnsi="TH SarabunPSK" w:cs="TH SarabunPSK"/>
          <w:b/>
          <w:bCs/>
          <w:sz w:val="30"/>
          <w:szCs w:val="30"/>
        </w:rPr>
        <w:tab/>
      </w:r>
      <w:r w:rsidRPr="0041604E">
        <w:rPr>
          <w:rFonts w:ascii="TH SarabunPSK" w:hAnsi="TH SarabunPSK" w:cs="TH SarabunPSK"/>
          <w:sz w:val="30"/>
          <w:szCs w:val="30"/>
          <w:cs/>
        </w:rPr>
        <w:t>เพื่อศึกษาเปรียบเทียบระยะเวลาในการดูดนมที่มีประสิทธิภาพ ในทารกแรกเกิดน้ำหนักตัวน้อยที่ได้รับและไม่ได้รับการ</w:t>
      </w:r>
      <w:r w:rsidR="00AF7FDA" w:rsidRPr="0041604E">
        <w:rPr>
          <w:rFonts w:ascii="TH SarabunPSK" w:hAnsi="TH SarabunPSK" w:cs="TH SarabunPSK"/>
          <w:sz w:val="30"/>
          <w:szCs w:val="30"/>
          <w:cs/>
        </w:rPr>
        <w:t>นวด</w:t>
      </w:r>
      <w:r w:rsidRPr="0041604E">
        <w:rPr>
          <w:rFonts w:ascii="TH SarabunPSK" w:hAnsi="TH SarabunPSK" w:cs="TH SarabunPSK"/>
          <w:sz w:val="30"/>
          <w:szCs w:val="30"/>
          <w:cs/>
        </w:rPr>
        <w:t>กระตุ้นการดูดกลืน</w:t>
      </w:r>
    </w:p>
    <w:p w:rsidR="002C0456" w:rsidRPr="0041604E" w:rsidRDefault="004C6EFF" w:rsidP="0041604E">
      <w:pPr>
        <w:spacing w:after="0" w:line="240" w:lineRule="auto"/>
        <w:ind w:left="1440" w:hanging="1440"/>
        <w:jc w:val="thaiDistribute"/>
        <w:rPr>
          <w:rFonts w:ascii="TH SarabunPSK" w:hAnsi="TH SarabunPSK" w:cs="TH SarabunPSK"/>
          <w:sz w:val="30"/>
          <w:szCs w:val="30"/>
        </w:rPr>
      </w:pPr>
      <w:r w:rsidRPr="0041604E">
        <w:rPr>
          <w:rFonts w:ascii="TH SarabunPSK" w:hAnsi="TH SarabunPSK" w:cs="TH SarabunPSK"/>
          <w:b/>
          <w:bCs/>
          <w:sz w:val="30"/>
          <w:szCs w:val="30"/>
          <w:cs/>
        </w:rPr>
        <w:t>วิธีการศึกษา</w:t>
      </w:r>
      <w:r w:rsidR="005373A2" w:rsidRPr="0041604E">
        <w:rPr>
          <w:rFonts w:ascii="TH SarabunPSK" w:hAnsi="TH SarabunPSK" w:cs="TH SarabunPSK"/>
          <w:b/>
          <w:bCs/>
          <w:sz w:val="30"/>
          <w:szCs w:val="30"/>
        </w:rPr>
        <w:t>:</w:t>
      </w:r>
      <w:r w:rsidR="0041604E" w:rsidRPr="0041604E">
        <w:rPr>
          <w:rFonts w:ascii="TH SarabunPSK" w:hAnsi="TH SarabunPSK" w:cs="TH SarabunPSK"/>
          <w:sz w:val="30"/>
          <w:szCs w:val="30"/>
        </w:rPr>
        <w:tab/>
      </w:r>
      <w:r w:rsidR="005373A2" w:rsidRPr="0041604E">
        <w:rPr>
          <w:rFonts w:ascii="TH SarabunPSK" w:hAnsi="TH SarabunPSK" w:cs="TH SarabunPSK"/>
          <w:sz w:val="30"/>
          <w:szCs w:val="30"/>
          <w:cs/>
        </w:rPr>
        <w:t xml:space="preserve">เป็นการศึกษาเชิงประสิทธิผล รูปแบบ </w:t>
      </w:r>
      <w:r w:rsidR="005373A2" w:rsidRPr="0041604E">
        <w:rPr>
          <w:rFonts w:ascii="TH SarabunPSK" w:hAnsi="TH SarabunPSK" w:cs="TH SarabunPSK"/>
          <w:sz w:val="30"/>
          <w:szCs w:val="30"/>
        </w:rPr>
        <w:t xml:space="preserve">prospective interrupted time </w:t>
      </w:r>
      <w:r w:rsidR="005373A2" w:rsidRPr="0041604E">
        <w:rPr>
          <w:rFonts w:ascii="TH SarabunPSK" w:hAnsi="TH SarabunPSK" w:cs="TH SarabunPSK"/>
          <w:sz w:val="30"/>
          <w:szCs w:val="30"/>
          <w:cs/>
        </w:rPr>
        <w:t xml:space="preserve">ในทารกแรกเกิดน้ำหนักตัวน้อยกว่า </w:t>
      </w:r>
      <w:r w:rsidR="005373A2" w:rsidRPr="0041604E">
        <w:rPr>
          <w:rFonts w:ascii="TH SarabunPSK" w:hAnsi="TH SarabunPSK" w:cs="TH SarabunPSK"/>
          <w:sz w:val="30"/>
          <w:szCs w:val="30"/>
        </w:rPr>
        <w:t xml:space="preserve">2,500 </w:t>
      </w:r>
      <w:r w:rsidR="005373A2" w:rsidRPr="0041604E">
        <w:rPr>
          <w:rFonts w:ascii="TH SarabunPSK" w:hAnsi="TH SarabunPSK" w:cs="TH SarabunPSK"/>
          <w:sz w:val="30"/>
          <w:szCs w:val="30"/>
          <w:cs/>
        </w:rPr>
        <w:t xml:space="preserve">กรัม อายุครรภ์มากกว่าหรือเท่ากับ </w:t>
      </w:r>
      <w:r w:rsidR="005373A2" w:rsidRPr="0041604E">
        <w:rPr>
          <w:rFonts w:ascii="TH SarabunPSK" w:hAnsi="TH SarabunPSK" w:cs="TH SarabunPSK"/>
          <w:sz w:val="30"/>
          <w:szCs w:val="30"/>
        </w:rPr>
        <w:t xml:space="preserve">35 </w:t>
      </w:r>
      <w:r w:rsidR="005373A2" w:rsidRPr="0041604E">
        <w:rPr>
          <w:rFonts w:ascii="TH SarabunPSK" w:hAnsi="TH SarabunPSK" w:cs="TH SarabunPSK"/>
          <w:sz w:val="30"/>
          <w:szCs w:val="30"/>
          <w:cs/>
        </w:rPr>
        <w:t>สัปดาห์ ที่เข้ารับการรั</w:t>
      </w:r>
      <w:r w:rsidR="00FF3049" w:rsidRPr="0041604E">
        <w:rPr>
          <w:rFonts w:ascii="TH SarabunPSK" w:hAnsi="TH SarabunPSK" w:cs="TH SarabunPSK"/>
          <w:sz w:val="30"/>
          <w:szCs w:val="30"/>
          <w:cs/>
        </w:rPr>
        <w:t>กษาในหอผู้ป่วย</w:t>
      </w:r>
      <w:r w:rsidR="005373A2" w:rsidRPr="0041604E">
        <w:rPr>
          <w:rFonts w:ascii="TH SarabunPSK" w:hAnsi="TH SarabunPSK" w:cs="TH SarabunPSK"/>
          <w:sz w:val="30"/>
          <w:szCs w:val="30"/>
          <w:cs/>
        </w:rPr>
        <w:t xml:space="preserve">บริบาลพิเศษทารกแรกเกิด โรงพยาบาลแพร่ ระหว่างเดือนมีนาคม ถึง พฤศจิกายน </w:t>
      </w:r>
      <w:r w:rsidR="005373A2" w:rsidRPr="0041604E">
        <w:rPr>
          <w:rFonts w:ascii="TH SarabunPSK" w:hAnsi="TH SarabunPSK" w:cs="TH SarabunPSK"/>
          <w:sz w:val="30"/>
          <w:szCs w:val="30"/>
        </w:rPr>
        <w:t xml:space="preserve">2559 </w:t>
      </w:r>
      <w:r w:rsidR="005373A2" w:rsidRPr="0041604E">
        <w:rPr>
          <w:rFonts w:ascii="TH SarabunPSK" w:hAnsi="TH SarabunPSK" w:cs="TH SarabunPSK"/>
          <w:sz w:val="30"/>
          <w:szCs w:val="30"/>
          <w:cs/>
        </w:rPr>
        <w:t xml:space="preserve">กลุ่มที่ไม่ได้รับการนวดกระตุ้นการดูดกลืนเก็บข้อมูลระหว่างเดือนมีนาคม ถึง พฤษภาคม </w:t>
      </w:r>
      <w:r w:rsidR="005373A2" w:rsidRPr="0041604E">
        <w:rPr>
          <w:rFonts w:ascii="TH SarabunPSK" w:hAnsi="TH SarabunPSK" w:cs="TH SarabunPSK"/>
          <w:sz w:val="30"/>
          <w:szCs w:val="30"/>
        </w:rPr>
        <w:t xml:space="preserve">2559 </w:t>
      </w:r>
      <w:r w:rsidR="005373A2" w:rsidRPr="0041604E">
        <w:rPr>
          <w:rFonts w:ascii="TH SarabunPSK" w:hAnsi="TH SarabunPSK" w:cs="TH SarabunPSK"/>
          <w:sz w:val="30"/>
          <w:szCs w:val="30"/>
          <w:cs/>
        </w:rPr>
        <w:t xml:space="preserve">จำนวน </w:t>
      </w:r>
      <w:r w:rsidR="005373A2" w:rsidRPr="0041604E">
        <w:rPr>
          <w:rFonts w:ascii="TH SarabunPSK" w:hAnsi="TH SarabunPSK" w:cs="TH SarabunPSK"/>
          <w:sz w:val="30"/>
          <w:szCs w:val="30"/>
        </w:rPr>
        <w:t xml:space="preserve">22 </w:t>
      </w:r>
      <w:r w:rsidR="005373A2" w:rsidRPr="0041604E">
        <w:rPr>
          <w:rFonts w:ascii="TH SarabunPSK" w:hAnsi="TH SarabunPSK" w:cs="TH SarabunPSK"/>
          <w:sz w:val="30"/>
          <w:szCs w:val="30"/>
          <w:cs/>
        </w:rPr>
        <w:t xml:space="preserve">ราย กลุ่มที่ได้รับการนวดกระตุ้นการดูดกลืนเก็บข้อมูลระหว่างเดือนมิถุนายน ถึง พฤศจิกายน </w:t>
      </w:r>
      <w:r w:rsidR="005373A2" w:rsidRPr="0041604E">
        <w:rPr>
          <w:rFonts w:ascii="TH SarabunPSK" w:hAnsi="TH SarabunPSK" w:cs="TH SarabunPSK"/>
          <w:sz w:val="30"/>
          <w:szCs w:val="30"/>
        </w:rPr>
        <w:t xml:space="preserve">2559 </w:t>
      </w:r>
      <w:r w:rsidR="005373A2" w:rsidRPr="0041604E">
        <w:rPr>
          <w:rFonts w:ascii="TH SarabunPSK" w:hAnsi="TH SarabunPSK" w:cs="TH SarabunPSK"/>
          <w:sz w:val="30"/>
          <w:szCs w:val="30"/>
          <w:cs/>
        </w:rPr>
        <w:t xml:space="preserve">จำนวน </w:t>
      </w:r>
      <w:r w:rsidR="005373A2" w:rsidRPr="0041604E">
        <w:rPr>
          <w:rFonts w:ascii="TH SarabunPSK" w:hAnsi="TH SarabunPSK" w:cs="TH SarabunPSK"/>
          <w:sz w:val="30"/>
          <w:szCs w:val="30"/>
        </w:rPr>
        <w:t xml:space="preserve">44 </w:t>
      </w:r>
      <w:r w:rsidR="005373A2" w:rsidRPr="0041604E">
        <w:rPr>
          <w:rFonts w:ascii="TH SarabunPSK" w:hAnsi="TH SarabunPSK" w:cs="TH SarabunPSK"/>
          <w:sz w:val="30"/>
          <w:szCs w:val="30"/>
          <w:cs/>
        </w:rPr>
        <w:t>ราย</w:t>
      </w:r>
      <w:r w:rsidRPr="0041604E">
        <w:rPr>
          <w:rFonts w:ascii="TH SarabunPSK" w:hAnsi="TH SarabunPSK" w:cs="TH SarabunPSK"/>
          <w:sz w:val="30"/>
          <w:szCs w:val="30"/>
          <w:cs/>
        </w:rPr>
        <w:t xml:space="preserve"> </w:t>
      </w:r>
      <w:r w:rsidR="002C0456" w:rsidRPr="0041604E">
        <w:rPr>
          <w:rFonts w:ascii="TH SarabunPSK" w:hAnsi="TH SarabunPSK" w:cs="TH SarabunPSK"/>
          <w:sz w:val="30"/>
          <w:szCs w:val="30"/>
          <w:cs/>
        </w:rPr>
        <w:t xml:space="preserve">เปรียบเทียบข้อมูลทั่วไป ระยะเวลาที่เริ่มดูดนมได้อย่างมีประสิทธิภาพ ปริมาณน้ำนมที่ดูดได้  และจำนวนวันนอนของทั้ง </w:t>
      </w:r>
      <w:r w:rsidR="002C0456" w:rsidRPr="0041604E">
        <w:rPr>
          <w:rFonts w:ascii="TH SarabunPSK" w:hAnsi="TH SarabunPSK" w:cs="TH SarabunPSK"/>
          <w:sz w:val="30"/>
          <w:szCs w:val="30"/>
        </w:rPr>
        <w:t xml:space="preserve">2 </w:t>
      </w:r>
      <w:r w:rsidR="002C0456" w:rsidRPr="0041604E">
        <w:rPr>
          <w:rFonts w:ascii="TH SarabunPSK" w:hAnsi="TH SarabunPSK" w:cs="TH SarabunPSK"/>
          <w:sz w:val="30"/>
          <w:szCs w:val="30"/>
          <w:cs/>
        </w:rPr>
        <w:t>กลุ่มด้วยจำนวนร้อยละ ค่าเฉลี่ย ส่วนเบี่ยงเบนมาตรฐานวิเครา</w:t>
      </w:r>
      <w:r w:rsidRPr="0041604E">
        <w:rPr>
          <w:rFonts w:ascii="TH SarabunPSK" w:hAnsi="TH SarabunPSK" w:cs="TH SarabunPSK"/>
          <w:sz w:val="30"/>
          <w:szCs w:val="30"/>
          <w:cs/>
        </w:rPr>
        <w:t>ะ</w:t>
      </w:r>
      <w:r w:rsidR="002C0456" w:rsidRPr="0041604E">
        <w:rPr>
          <w:rFonts w:ascii="TH SarabunPSK" w:hAnsi="TH SarabunPSK" w:cs="TH SarabunPSK"/>
          <w:sz w:val="30"/>
          <w:szCs w:val="30"/>
          <w:cs/>
        </w:rPr>
        <w:t>ห์ข้อมูลโดยใช้</w:t>
      </w:r>
      <w:r w:rsidR="002C0456" w:rsidRPr="0041604E">
        <w:rPr>
          <w:rFonts w:ascii="TH SarabunPSK" w:hAnsi="TH SarabunPSK" w:cs="TH SarabunPSK"/>
          <w:sz w:val="30"/>
          <w:szCs w:val="30"/>
        </w:rPr>
        <w:t xml:space="preserve"> t-test, Exact probability test</w:t>
      </w:r>
    </w:p>
    <w:p w:rsidR="0041604E" w:rsidRDefault="005373A2" w:rsidP="0041604E">
      <w:pPr>
        <w:spacing w:after="0" w:line="240" w:lineRule="auto"/>
        <w:jc w:val="thaiDistribute"/>
        <w:rPr>
          <w:rFonts w:ascii="TH SarabunPSK" w:hAnsi="TH SarabunPSK" w:cs="TH SarabunPSK"/>
          <w:sz w:val="30"/>
          <w:szCs w:val="30"/>
        </w:rPr>
      </w:pPr>
      <w:r w:rsidRPr="0041604E">
        <w:rPr>
          <w:rFonts w:ascii="TH SarabunPSK" w:hAnsi="TH SarabunPSK" w:cs="TH SarabunPSK"/>
          <w:b/>
          <w:bCs/>
          <w:sz w:val="30"/>
          <w:szCs w:val="30"/>
          <w:cs/>
        </w:rPr>
        <w:t>ผล</w:t>
      </w:r>
      <w:r w:rsidR="004C6EFF" w:rsidRPr="0041604E">
        <w:rPr>
          <w:rFonts w:ascii="TH SarabunPSK" w:hAnsi="TH SarabunPSK" w:cs="TH SarabunPSK"/>
          <w:b/>
          <w:bCs/>
          <w:sz w:val="30"/>
          <w:szCs w:val="30"/>
          <w:cs/>
        </w:rPr>
        <w:t>การศึกษา</w:t>
      </w:r>
      <w:r w:rsidRPr="0041604E">
        <w:rPr>
          <w:rFonts w:ascii="TH SarabunPSK" w:hAnsi="TH SarabunPSK" w:cs="TH SarabunPSK"/>
          <w:b/>
          <w:bCs/>
          <w:sz w:val="30"/>
          <w:szCs w:val="30"/>
        </w:rPr>
        <w:t>:</w:t>
      </w:r>
      <w:r w:rsidRPr="0041604E">
        <w:rPr>
          <w:rFonts w:ascii="TH SarabunPSK" w:hAnsi="TH SarabunPSK" w:cs="TH SarabunPSK"/>
          <w:sz w:val="30"/>
          <w:szCs w:val="30"/>
          <w:cs/>
        </w:rPr>
        <w:t xml:space="preserve"> </w:t>
      </w:r>
      <w:r w:rsidR="0041604E" w:rsidRPr="0041604E">
        <w:rPr>
          <w:rFonts w:ascii="TH SarabunPSK" w:hAnsi="TH SarabunPSK" w:cs="TH SarabunPSK" w:hint="cs"/>
          <w:sz w:val="30"/>
          <w:szCs w:val="30"/>
          <w:cs/>
        </w:rPr>
        <w:tab/>
      </w:r>
      <w:r w:rsidRPr="0041604E">
        <w:rPr>
          <w:rFonts w:ascii="TH SarabunPSK" w:hAnsi="TH SarabunPSK" w:cs="TH SarabunPSK"/>
          <w:sz w:val="30"/>
          <w:szCs w:val="30"/>
          <w:cs/>
        </w:rPr>
        <w:t>ทารกแรกเกิดน้ำหนักตั</w:t>
      </w:r>
      <w:r w:rsidR="00FF3049" w:rsidRPr="0041604E">
        <w:rPr>
          <w:rFonts w:ascii="TH SarabunPSK" w:hAnsi="TH SarabunPSK" w:cs="TH SarabunPSK"/>
          <w:sz w:val="30"/>
          <w:szCs w:val="30"/>
          <w:cs/>
        </w:rPr>
        <w:t>วน้อยที่เข้ารับการรักษาในหอผู้ป่วย</w:t>
      </w:r>
      <w:r w:rsidR="0041604E">
        <w:rPr>
          <w:rFonts w:ascii="TH SarabunPSK" w:hAnsi="TH SarabunPSK" w:cs="TH SarabunPSK"/>
          <w:sz w:val="30"/>
          <w:szCs w:val="30"/>
          <w:cs/>
        </w:rPr>
        <w:t>บริบาลพิเศษทารกแรกเกิด</w:t>
      </w:r>
      <w:r w:rsidRPr="0041604E">
        <w:rPr>
          <w:rFonts w:ascii="TH SarabunPSK" w:hAnsi="TH SarabunPSK" w:cs="TH SarabunPSK"/>
          <w:sz w:val="30"/>
          <w:szCs w:val="30"/>
          <w:cs/>
        </w:rPr>
        <w:t>โรงพยาบาล</w:t>
      </w:r>
    </w:p>
    <w:p w:rsidR="005373A2" w:rsidRPr="0041604E" w:rsidRDefault="005373A2" w:rsidP="0041604E">
      <w:pPr>
        <w:spacing w:after="0" w:line="240" w:lineRule="auto"/>
        <w:ind w:left="1440"/>
        <w:jc w:val="thaiDistribute"/>
        <w:rPr>
          <w:rFonts w:ascii="TH SarabunPSK" w:hAnsi="TH SarabunPSK" w:cs="TH SarabunPSK"/>
          <w:sz w:val="30"/>
          <w:szCs w:val="30"/>
          <w:cs/>
        </w:rPr>
      </w:pPr>
      <w:r w:rsidRPr="0041604E">
        <w:rPr>
          <w:rFonts w:ascii="TH SarabunPSK" w:hAnsi="TH SarabunPSK" w:cs="TH SarabunPSK"/>
          <w:sz w:val="30"/>
          <w:szCs w:val="30"/>
          <w:cs/>
        </w:rPr>
        <w:t>แพร่</w:t>
      </w:r>
      <w:r w:rsidRPr="0041604E">
        <w:rPr>
          <w:rFonts w:ascii="TH SarabunPSK" w:hAnsi="TH SarabunPSK" w:cs="TH SarabunPSK"/>
          <w:sz w:val="30"/>
          <w:szCs w:val="30"/>
        </w:rPr>
        <w:t xml:space="preserve"> </w:t>
      </w:r>
      <w:r w:rsidRPr="0041604E">
        <w:rPr>
          <w:rFonts w:ascii="TH SarabunPSK" w:hAnsi="TH SarabunPSK" w:cs="TH SarabunPSK"/>
          <w:sz w:val="30"/>
          <w:szCs w:val="30"/>
          <w:cs/>
        </w:rPr>
        <w:t xml:space="preserve">จำนวน </w:t>
      </w:r>
      <w:r w:rsidRPr="0041604E">
        <w:rPr>
          <w:rFonts w:ascii="TH SarabunPSK" w:hAnsi="TH SarabunPSK" w:cs="TH SarabunPSK"/>
          <w:sz w:val="30"/>
          <w:szCs w:val="30"/>
        </w:rPr>
        <w:t xml:space="preserve">66 </w:t>
      </w:r>
      <w:r w:rsidRPr="0041604E">
        <w:rPr>
          <w:rFonts w:ascii="TH SarabunPSK" w:hAnsi="TH SarabunPSK" w:cs="TH SarabunPSK"/>
          <w:sz w:val="30"/>
          <w:szCs w:val="30"/>
          <w:cs/>
        </w:rPr>
        <w:t xml:space="preserve">ราย กลุ่มทดลองเป็น </w:t>
      </w:r>
      <w:r w:rsidRPr="0041604E">
        <w:rPr>
          <w:rFonts w:ascii="TH SarabunPSK" w:hAnsi="TH SarabunPSK" w:cs="TH SarabunPSK"/>
          <w:sz w:val="30"/>
          <w:szCs w:val="30"/>
        </w:rPr>
        <w:t xml:space="preserve">2 </w:t>
      </w:r>
      <w:r w:rsidRPr="0041604E">
        <w:rPr>
          <w:rFonts w:ascii="TH SarabunPSK" w:hAnsi="TH SarabunPSK" w:cs="TH SarabunPSK"/>
          <w:sz w:val="30"/>
          <w:szCs w:val="30"/>
          <w:cs/>
        </w:rPr>
        <w:t xml:space="preserve">เท่าของกลุ่มควบคุม ทั้ง </w:t>
      </w:r>
      <w:r w:rsidRPr="0041604E">
        <w:rPr>
          <w:rFonts w:ascii="TH SarabunPSK" w:hAnsi="TH SarabunPSK" w:cs="TH SarabunPSK"/>
          <w:sz w:val="30"/>
          <w:szCs w:val="30"/>
        </w:rPr>
        <w:t xml:space="preserve">2 </w:t>
      </w:r>
      <w:r w:rsidRPr="0041604E">
        <w:rPr>
          <w:rFonts w:ascii="TH SarabunPSK" w:hAnsi="TH SarabunPSK" w:cs="TH SarabunPSK"/>
          <w:sz w:val="30"/>
          <w:szCs w:val="30"/>
          <w:cs/>
        </w:rPr>
        <w:t>กลุ่มมีเพศ</w:t>
      </w:r>
      <w:r w:rsidRPr="0041604E">
        <w:rPr>
          <w:rFonts w:ascii="TH SarabunPSK" w:hAnsi="TH SarabunPSK" w:cs="TH SarabunPSK"/>
          <w:sz w:val="30"/>
          <w:szCs w:val="30"/>
        </w:rPr>
        <w:t xml:space="preserve">, </w:t>
      </w:r>
      <w:r w:rsidRPr="0041604E">
        <w:rPr>
          <w:rFonts w:ascii="TH SarabunPSK" w:hAnsi="TH SarabunPSK" w:cs="TH SarabunPSK"/>
          <w:sz w:val="30"/>
          <w:szCs w:val="30"/>
          <w:cs/>
        </w:rPr>
        <w:t>อายุครรภ์</w:t>
      </w:r>
      <w:r w:rsidRPr="0041604E">
        <w:rPr>
          <w:rFonts w:ascii="TH SarabunPSK" w:hAnsi="TH SarabunPSK" w:cs="TH SarabunPSK"/>
          <w:sz w:val="30"/>
          <w:szCs w:val="30"/>
        </w:rPr>
        <w:t>,</w:t>
      </w:r>
      <w:r w:rsidR="0041604E">
        <w:rPr>
          <w:rFonts w:ascii="TH SarabunPSK" w:hAnsi="TH SarabunPSK" w:cs="TH SarabunPSK" w:hint="cs"/>
          <w:sz w:val="30"/>
          <w:szCs w:val="30"/>
          <w:cs/>
        </w:rPr>
        <w:t xml:space="preserve"> </w:t>
      </w:r>
      <w:r w:rsidRPr="0041604E">
        <w:rPr>
          <w:rFonts w:ascii="TH SarabunPSK" w:hAnsi="TH SarabunPSK" w:cs="TH SarabunPSK"/>
          <w:sz w:val="30"/>
          <w:szCs w:val="30"/>
          <w:cs/>
        </w:rPr>
        <w:t>วิธีการคลอด</w:t>
      </w:r>
      <w:r w:rsidRPr="0041604E">
        <w:rPr>
          <w:rFonts w:ascii="TH SarabunPSK" w:hAnsi="TH SarabunPSK" w:cs="TH SarabunPSK"/>
          <w:sz w:val="30"/>
          <w:szCs w:val="30"/>
        </w:rPr>
        <w:t xml:space="preserve">, </w:t>
      </w:r>
      <w:r w:rsidRPr="0041604E">
        <w:rPr>
          <w:rFonts w:ascii="TH SarabunPSK" w:hAnsi="TH SarabunPSK" w:cs="TH SarabunPSK"/>
          <w:sz w:val="30"/>
          <w:szCs w:val="30"/>
          <w:cs/>
        </w:rPr>
        <w:t>น้ำหนักแรกเกิด</w:t>
      </w:r>
      <w:r w:rsidRPr="0041604E">
        <w:rPr>
          <w:rFonts w:ascii="TH SarabunPSK" w:hAnsi="TH SarabunPSK" w:cs="TH SarabunPSK"/>
          <w:sz w:val="30"/>
          <w:szCs w:val="30"/>
        </w:rPr>
        <w:t>, APGAR</w:t>
      </w:r>
      <w:r w:rsidR="002C0456" w:rsidRPr="0041604E">
        <w:rPr>
          <w:rFonts w:ascii="TH SarabunPSK" w:hAnsi="TH SarabunPSK" w:cs="TH SarabunPSK"/>
          <w:sz w:val="30"/>
          <w:szCs w:val="30"/>
        </w:rPr>
        <w:t xml:space="preserve"> score</w:t>
      </w:r>
      <w:r w:rsidRPr="0041604E">
        <w:rPr>
          <w:rFonts w:ascii="TH SarabunPSK" w:hAnsi="TH SarabunPSK" w:cs="TH SarabunPSK"/>
          <w:sz w:val="30"/>
          <w:szCs w:val="30"/>
        </w:rPr>
        <w:t xml:space="preserve">, </w:t>
      </w:r>
      <w:r w:rsidRPr="0041604E">
        <w:rPr>
          <w:rFonts w:ascii="TH SarabunPSK" w:hAnsi="TH SarabunPSK" w:cs="TH SarabunPSK"/>
          <w:sz w:val="30"/>
          <w:szCs w:val="30"/>
          <w:cs/>
        </w:rPr>
        <w:t xml:space="preserve">โรคประจำตัวของมารดาและภาวะแทรกซ้อนของทารกหลังคลอด ไม่แตกต่างกัน กลุ่มทดลองเริ่มดูดนมได้อย่างมีประสิทธิภาพ เร็วกว่ากลุ่มควบคุม อย่างมีนัยสำคัญทางสถิติ ทั้ง </w:t>
      </w:r>
      <w:r w:rsidRPr="0041604E">
        <w:rPr>
          <w:rFonts w:ascii="TH SarabunPSK" w:hAnsi="TH SarabunPSK" w:cs="TH SarabunPSK"/>
          <w:sz w:val="30"/>
          <w:szCs w:val="30"/>
        </w:rPr>
        <w:t xml:space="preserve">2 </w:t>
      </w:r>
      <w:r w:rsidRPr="0041604E">
        <w:rPr>
          <w:rFonts w:ascii="TH SarabunPSK" w:hAnsi="TH SarabunPSK" w:cs="TH SarabunPSK"/>
          <w:sz w:val="30"/>
          <w:szCs w:val="30"/>
          <w:cs/>
        </w:rPr>
        <w:t>กลุ่มมีปริมาณน้ำนมที่ทารกดูดได้</w:t>
      </w:r>
      <w:r w:rsidRPr="0041604E">
        <w:rPr>
          <w:rFonts w:ascii="TH SarabunPSK" w:hAnsi="TH SarabunPSK" w:cs="TH SarabunPSK"/>
          <w:sz w:val="30"/>
          <w:szCs w:val="30"/>
        </w:rPr>
        <w:t xml:space="preserve"> </w:t>
      </w:r>
      <w:r w:rsidRPr="0041604E">
        <w:rPr>
          <w:rFonts w:ascii="TH SarabunPSK" w:hAnsi="TH SarabunPSK" w:cs="TH SarabunPSK"/>
          <w:sz w:val="30"/>
          <w:szCs w:val="30"/>
          <w:cs/>
        </w:rPr>
        <w:t xml:space="preserve">และจำนวนวันนอนไม่แตกต่างกัน </w:t>
      </w:r>
    </w:p>
    <w:p w:rsidR="005373A2" w:rsidRPr="0041604E" w:rsidRDefault="004C6EFF" w:rsidP="0041604E">
      <w:pPr>
        <w:spacing w:after="0"/>
        <w:ind w:left="1440" w:hanging="1440"/>
        <w:jc w:val="thaiDistribute"/>
        <w:rPr>
          <w:rFonts w:ascii="TH SarabunPSK" w:hAnsi="TH SarabunPSK" w:cs="TH SarabunPSK"/>
          <w:b/>
          <w:bCs/>
          <w:sz w:val="30"/>
          <w:szCs w:val="30"/>
        </w:rPr>
      </w:pPr>
      <w:r w:rsidRPr="0041604E">
        <w:rPr>
          <w:rFonts w:ascii="TH SarabunPSK" w:hAnsi="TH SarabunPSK" w:cs="TH SarabunPSK"/>
          <w:b/>
          <w:bCs/>
          <w:sz w:val="30"/>
          <w:szCs w:val="30"/>
          <w:cs/>
        </w:rPr>
        <w:t>สรุป</w:t>
      </w:r>
      <w:r w:rsidR="005373A2" w:rsidRPr="0041604E">
        <w:rPr>
          <w:rFonts w:ascii="TH SarabunPSK" w:hAnsi="TH SarabunPSK" w:cs="TH SarabunPSK"/>
          <w:b/>
          <w:bCs/>
          <w:sz w:val="30"/>
          <w:szCs w:val="30"/>
        </w:rPr>
        <w:t xml:space="preserve">: </w:t>
      </w:r>
      <w:r w:rsidR="0041604E" w:rsidRPr="0041604E">
        <w:rPr>
          <w:rFonts w:ascii="TH SarabunPSK" w:hAnsi="TH SarabunPSK" w:cs="TH SarabunPSK"/>
          <w:b/>
          <w:bCs/>
          <w:sz w:val="30"/>
          <w:szCs w:val="30"/>
        </w:rPr>
        <w:tab/>
      </w:r>
      <w:r w:rsidR="005373A2" w:rsidRPr="0041604E">
        <w:rPr>
          <w:rFonts w:ascii="TH SarabunPSK" w:hAnsi="TH SarabunPSK" w:cs="TH SarabunPSK"/>
          <w:sz w:val="30"/>
          <w:szCs w:val="30"/>
          <w:cs/>
        </w:rPr>
        <w:t xml:space="preserve">พยาบาลและทีมสุขภาพควรนำวิธีการนวดกระตุ้นการดูดกลืน ไปกำหนดเป็นแนวทางการดูแลทารกแรกเกิดน้ำหนักตัวน้อยกว่า </w:t>
      </w:r>
      <w:r w:rsidR="005373A2" w:rsidRPr="0041604E">
        <w:rPr>
          <w:rFonts w:ascii="TH SarabunPSK" w:hAnsi="TH SarabunPSK" w:cs="TH SarabunPSK"/>
          <w:sz w:val="30"/>
          <w:szCs w:val="30"/>
        </w:rPr>
        <w:t xml:space="preserve">2,500 </w:t>
      </w:r>
      <w:r w:rsidR="005373A2" w:rsidRPr="0041604E">
        <w:rPr>
          <w:rFonts w:ascii="TH SarabunPSK" w:hAnsi="TH SarabunPSK" w:cs="TH SarabunPSK"/>
          <w:sz w:val="30"/>
          <w:szCs w:val="30"/>
          <w:cs/>
        </w:rPr>
        <w:t>กรัม เพื่อส่งเสริมให้ทารกสามารถดูดนมได้อย่างมีประสิทธิภาพได้เร็วขึ้น</w:t>
      </w:r>
      <w:r w:rsidR="005373A2" w:rsidRPr="0041604E">
        <w:rPr>
          <w:rFonts w:ascii="TH SarabunPSK" w:hAnsi="TH SarabunPSK" w:cs="TH SarabunPSK"/>
          <w:sz w:val="30"/>
          <w:szCs w:val="30"/>
        </w:rPr>
        <w:t xml:space="preserve">  </w:t>
      </w:r>
    </w:p>
    <w:p w:rsidR="004C6EFF" w:rsidRPr="0041604E" w:rsidRDefault="005373A2" w:rsidP="005373A2">
      <w:pPr>
        <w:spacing w:after="0" w:line="240" w:lineRule="auto"/>
        <w:jc w:val="thaiDistribute"/>
        <w:rPr>
          <w:rFonts w:ascii="TH SarabunPSK" w:hAnsi="TH SarabunPSK" w:cs="TH SarabunPSK"/>
          <w:sz w:val="30"/>
          <w:szCs w:val="30"/>
          <w:cs/>
        </w:rPr>
      </w:pPr>
      <w:r w:rsidRPr="0041604E">
        <w:rPr>
          <w:rFonts w:ascii="TH SarabunPSK" w:hAnsi="TH SarabunPSK" w:cs="TH SarabunPSK"/>
          <w:b/>
          <w:bCs/>
          <w:sz w:val="30"/>
          <w:szCs w:val="30"/>
          <w:cs/>
        </w:rPr>
        <w:t>คำสำคัญ</w:t>
      </w:r>
      <w:r w:rsidRPr="0041604E">
        <w:rPr>
          <w:rFonts w:ascii="TH SarabunPSK" w:hAnsi="TH SarabunPSK" w:cs="TH SarabunPSK"/>
          <w:b/>
          <w:bCs/>
          <w:sz w:val="30"/>
          <w:szCs w:val="30"/>
        </w:rPr>
        <w:t>:</w:t>
      </w:r>
      <w:r w:rsidRPr="0041604E">
        <w:rPr>
          <w:rFonts w:ascii="TH SarabunPSK" w:hAnsi="TH SarabunPSK" w:cs="TH SarabunPSK"/>
          <w:sz w:val="30"/>
          <w:szCs w:val="30"/>
        </w:rPr>
        <w:t xml:space="preserve"> </w:t>
      </w:r>
      <w:r w:rsidR="0041604E" w:rsidRPr="0041604E">
        <w:rPr>
          <w:rFonts w:ascii="TH SarabunPSK" w:hAnsi="TH SarabunPSK" w:cs="TH SarabunPSK" w:hint="cs"/>
          <w:sz w:val="30"/>
          <w:szCs w:val="30"/>
          <w:cs/>
        </w:rPr>
        <w:tab/>
      </w:r>
      <w:r w:rsidRPr="0041604E">
        <w:rPr>
          <w:rFonts w:ascii="TH SarabunPSK" w:hAnsi="TH SarabunPSK" w:cs="TH SarabunPSK"/>
          <w:sz w:val="30"/>
          <w:szCs w:val="30"/>
          <w:cs/>
        </w:rPr>
        <w:t>ทารกแรกเกิดน้ำหนักตัวน้อย</w:t>
      </w:r>
      <w:r w:rsidRPr="0041604E">
        <w:rPr>
          <w:rFonts w:ascii="TH SarabunPSK" w:hAnsi="TH SarabunPSK" w:cs="TH SarabunPSK"/>
          <w:sz w:val="30"/>
          <w:szCs w:val="30"/>
        </w:rPr>
        <w:t>,</w:t>
      </w:r>
      <w:r w:rsidRPr="0041604E">
        <w:rPr>
          <w:rFonts w:ascii="TH SarabunPSK" w:hAnsi="TH SarabunPSK" w:cs="TH SarabunPSK"/>
          <w:sz w:val="30"/>
          <w:szCs w:val="30"/>
          <w:cs/>
        </w:rPr>
        <w:t xml:space="preserve"> การนวดกระตุ้นการดูดกลืน</w:t>
      </w:r>
      <w:r w:rsidRPr="0041604E">
        <w:rPr>
          <w:rFonts w:ascii="TH SarabunPSK" w:hAnsi="TH SarabunPSK" w:cs="TH SarabunPSK"/>
          <w:sz w:val="30"/>
          <w:szCs w:val="30"/>
        </w:rPr>
        <w:t>,</w:t>
      </w:r>
      <w:r w:rsidRPr="0041604E">
        <w:rPr>
          <w:rFonts w:ascii="TH SarabunPSK" w:hAnsi="TH SarabunPSK" w:cs="TH SarabunPSK"/>
          <w:sz w:val="30"/>
          <w:szCs w:val="30"/>
          <w:cs/>
        </w:rPr>
        <w:t xml:space="preserve"> พัฒนาการ,</w:t>
      </w:r>
      <w:r w:rsidR="00A56F88" w:rsidRPr="0041604E">
        <w:rPr>
          <w:rFonts w:ascii="TH SarabunPSK" w:hAnsi="TH SarabunPSK" w:cs="TH SarabunPSK"/>
          <w:sz w:val="30"/>
          <w:szCs w:val="30"/>
          <w:cs/>
        </w:rPr>
        <w:t xml:space="preserve"> </w:t>
      </w:r>
      <w:r w:rsidRPr="0041604E">
        <w:rPr>
          <w:rFonts w:ascii="TH SarabunPSK" w:hAnsi="TH SarabunPSK" w:cs="TH SarabunPSK"/>
          <w:sz w:val="30"/>
          <w:szCs w:val="30"/>
          <w:cs/>
        </w:rPr>
        <w:t>การดูดกลืนของทารก</w:t>
      </w:r>
    </w:p>
    <w:p w:rsidR="005373A2" w:rsidRPr="0041604E" w:rsidRDefault="0041604E" w:rsidP="00506DD6">
      <w:pPr>
        <w:spacing w:after="0" w:line="240" w:lineRule="auto"/>
        <w:jc w:val="both"/>
        <w:rPr>
          <w:rFonts w:ascii="TH SarabunPSK" w:hAnsi="TH SarabunPSK" w:cs="TH SarabunPSK"/>
          <w:i/>
          <w:iCs/>
          <w:sz w:val="28"/>
        </w:rPr>
      </w:pPr>
      <w:r w:rsidRPr="0041604E">
        <w:rPr>
          <w:rFonts w:ascii="TH SarabunPSK" w:hAnsi="TH SarabunPSK" w:cs="TH SarabunPSK"/>
          <w:b/>
          <w:bCs/>
          <w:i/>
          <w:iCs/>
          <w:noProof/>
          <w:sz w:val="30"/>
          <w:szCs w:val="30"/>
        </w:rPr>
        <mc:AlternateContent>
          <mc:Choice Requires="wps">
            <w:drawing>
              <wp:anchor distT="0" distB="0" distL="114300" distR="114300" simplePos="0" relativeHeight="251657216" behindDoc="0" locked="0" layoutInCell="1" allowOverlap="1" wp14:anchorId="795A9D87" wp14:editId="245A2DB2">
                <wp:simplePos x="0" y="0"/>
                <wp:positionH relativeFrom="column">
                  <wp:posOffset>-31750</wp:posOffset>
                </wp:positionH>
                <wp:positionV relativeFrom="paragraph">
                  <wp:posOffset>5715</wp:posOffset>
                </wp:positionV>
                <wp:extent cx="5753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5pt;margin-top:.45pt;width:45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" strokeweight=".5pt"/>
            </w:pict>
          </mc:Fallback>
        </mc:AlternateContent>
      </w:r>
      <w:r w:rsidR="004C6EFF" w:rsidRPr="0041604E">
        <w:rPr>
          <w:rFonts w:ascii="TH SarabunPSK" w:hAnsi="TH SarabunPSK" w:cs="TH SarabunPSK"/>
          <w:i/>
          <w:iCs/>
          <w:sz w:val="28"/>
          <w:cs/>
        </w:rPr>
        <w:t>*หอผู้ป่วยบริบาลพิเศษทารกแรกเกิด โรงพยาบาลแพร่</w:t>
      </w:r>
    </w:p>
    <w:p w:rsidR="00300F90" w:rsidRPr="0041604E" w:rsidRDefault="00300F90" w:rsidP="006C1550">
      <w:pPr>
        <w:spacing w:after="0" w:line="240" w:lineRule="auto"/>
        <w:jc w:val="center"/>
        <w:rPr>
          <w:rFonts w:ascii="TH SarabunPSK" w:hAnsi="TH SarabunPSK" w:cs="TH SarabunPSK"/>
          <w:b/>
          <w:bCs/>
          <w:sz w:val="36"/>
          <w:szCs w:val="36"/>
        </w:rPr>
      </w:pPr>
      <w:r w:rsidRPr="0041604E">
        <w:rPr>
          <w:rFonts w:ascii="TH SarabunPSK" w:hAnsi="TH SarabunPSK" w:cs="TH SarabunPSK"/>
          <w:b/>
          <w:bCs/>
          <w:sz w:val="36"/>
          <w:szCs w:val="36"/>
        </w:rPr>
        <w:lastRenderedPageBreak/>
        <w:t xml:space="preserve">Sucking Stimulation in Low Birth Weight Newborns for promoting sucking development before discharge in </w:t>
      </w:r>
      <w:proofErr w:type="spellStart"/>
      <w:r w:rsidRPr="0041604E">
        <w:rPr>
          <w:rFonts w:ascii="TH SarabunPSK" w:hAnsi="TH SarabunPSK" w:cs="TH SarabunPSK"/>
          <w:b/>
          <w:bCs/>
          <w:sz w:val="36"/>
          <w:szCs w:val="36"/>
        </w:rPr>
        <w:t>Phrae</w:t>
      </w:r>
      <w:proofErr w:type="spellEnd"/>
      <w:r w:rsidRPr="0041604E">
        <w:rPr>
          <w:rFonts w:ascii="TH SarabunPSK" w:hAnsi="TH SarabunPSK" w:cs="TH SarabunPSK"/>
          <w:b/>
          <w:bCs/>
          <w:sz w:val="36"/>
          <w:szCs w:val="36"/>
        </w:rPr>
        <w:t xml:space="preserve"> Hospital</w:t>
      </w:r>
    </w:p>
    <w:p w:rsidR="00061DB1" w:rsidRPr="0041604E" w:rsidRDefault="00061DB1" w:rsidP="006C1550">
      <w:pPr>
        <w:spacing w:after="0" w:line="240" w:lineRule="auto"/>
        <w:jc w:val="center"/>
        <w:rPr>
          <w:rFonts w:ascii="TH SarabunPSK" w:hAnsi="TH SarabunPSK" w:cs="TH SarabunPSK"/>
          <w:b/>
          <w:bCs/>
          <w:sz w:val="36"/>
          <w:szCs w:val="36"/>
        </w:rPr>
      </w:pPr>
    </w:p>
    <w:p w:rsidR="0041604E" w:rsidRPr="00CC5752" w:rsidRDefault="00061DB1" w:rsidP="00061DB1">
      <w:pPr>
        <w:spacing w:after="0" w:line="240" w:lineRule="auto"/>
        <w:jc w:val="right"/>
        <w:rPr>
          <w:rFonts w:ascii="TH SarabunPSK" w:hAnsi="TH SarabunPSK" w:cs="TH SarabunPSK"/>
          <w:sz w:val="32"/>
          <w:szCs w:val="32"/>
        </w:rPr>
      </w:pPr>
      <w:proofErr w:type="spellStart"/>
      <w:r w:rsidRPr="00CC5752">
        <w:rPr>
          <w:rFonts w:ascii="TH SarabunPSK" w:hAnsi="TH SarabunPSK" w:cs="TH SarabunPSK"/>
          <w:sz w:val="32"/>
          <w:szCs w:val="32"/>
        </w:rPr>
        <w:t>N</w:t>
      </w:r>
      <w:r w:rsidR="004D4ACC">
        <w:rPr>
          <w:rFonts w:ascii="TH SarabunPSK" w:hAnsi="TH SarabunPSK" w:cs="TH SarabunPSK"/>
          <w:sz w:val="32"/>
          <w:szCs w:val="32"/>
        </w:rPr>
        <w:t>ittaya</w:t>
      </w:r>
      <w:proofErr w:type="spellEnd"/>
      <w:r w:rsidR="004D4ACC">
        <w:rPr>
          <w:rFonts w:ascii="TH SarabunPSK" w:hAnsi="TH SarabunPSK" w:cs="TH SarabunPSK"/>
          <w:sz w:val="32"/>
          <w:szCs w:val="32"/>
        </w:rPr>
        <w:t xml:space="preserve"> </w:t>
      </w:r>
      <w:proofErr w:type="spellStart"/>
      <w:proofErr w:type="gramStart"/>
      <w:r w:rsidR="004D4ACC">
        <w:rPr>
          <w:rFonts w:ascii="TH SarabunPSK" w:hAnsi="TH SarabunPSK" w:cs="TH SarabunPSK"/>
          <w:sz w:val="32"/>
          <w:szCs w:val="32"/>
        </w:rPr>
        <w:t>S</w:t>
      </w:r>
      <w:r w:rsidR="00CC5752" w:rsidRPr="00CC5752">
        <w:rPr>
          <w:rFonts w:ascii="TH SarabunPSK" w:hAnsi="TH SarabunPSK" w:cs="TH SarabunPSK"/>
          <w:sz w:val="32"/>
          <w:szCs w:val="32"/>
        </w:rPr>
        <w:t>a</w:t>
      </w:r>
      <w:r w:rsidR="004D4ACC">
        <w:rPr>
          <w:rFonts w:ascii="TH SarabunPSK" w:hAnsi="TH SarabunPSK" w:cs="TH SarabunPSK"/>
          <w:sz w:val="32"/>
          <w:szCs w:val="32"/>
        </w:rPr>
        <w:t>n</w:t>
      </w:r>
      <w:r w:rsidR="00CC5752" w:rsidRPr="00CC5752">
        <w:rPr>
          <w:rFonts w:ascii="TH SarabunPSK" w:hAnsi="TH SarabunPSK" w:cs="TH SarabunPSK"/>
          <w:sz w:val="32"/>
          <w:szCs w:val="32"/>
        </w:rPr>
        <w:t>gdok</w:t>
      </w:r>
      <w:proofErr w:type="spellEnd"/>
      <w:r w:rsidRPr="00CC5752">
        <w:rPr>
          <w:rFonts w:ascii="TH SarabunPSK" w:hAnsi="TH SarabunPSK" w:cs="TH SarabunPSK"/>
          <w:sz w:val="32"/>
          <w:szCs w:val="32"/>
        </w:rPr>
        <w:t xml:space="preserve"> </w:t>
      </w:r>
      <w:r w:rsidR="00CC5752" w:rsidRPr="00CC5752">
        <w:rPr>
          <w:rFonts w:ascii="TH SarabunPSK" w:hAnsi="TH SarabunPSK" w:cs="TH SarabunPSK"/>
          <w:sz w:val="32"/>
          <w:szCs w:val="32"/>
        </w:rPr>
        <w:t>,</w:t>
      </w:r>
      <w:proofErr w:type="gramEnd"/>
      <w:r w:rsidR="00CC5752" w:rsidRPr="00CC5752">
        <w:rPr>
          <w:rFonts w:ascii="TH SarabunPSK" w:hAnsi="TH SarabunPSK" w:cs="TH SarabunPSK"/>
          <w:sz w:val="32"/>
          <w:szCs w:val="32"/>
        </w:rPr>
        <w:t xml:space="preserve"> D.N.S.*</w:t>
      </w:r>
    </w:p>
    <w:p w:rsidR="0041604E" w:rsidRPr="00CC5752" w:rsidRDefault="00061DB1" w:rsidP="00061DB1">
      <w:pPr>
        <w:spacing w:after="0" w:line="240" w:lineRule="auto"/>
        <w:jc w:val="right"/>
        <w:rPr>
          <w:rFonts w:ascii="TH SarabunPSK" w:hAnsi="TH SarabunPSK" w:cs="TH SarabunPSK"/>
          <w:sz w:val="32"/>
          <w:szCs w:val="32"/>
        </w:rPr>
      </w:pPr>
      <w:proofErr w:type="spellStart"/>
      <w:proofErr w:type="gramStart"/>
      <w:r w:rsidRPr="00CC5752">
        <w:rPr>
          <w:rFonts w:ascii="TH SarabunPSK" w:hAnsi="TH SarabunPSK" w:cs="TH SarabunPSK"/>
          <w:sz w:val="32"/>
          <w:szCs w:val="32"/>
        </w:rPr>
        <w:t>W</w:t>
      </w:r>
      <w:r w:rsidR="00CC5752" w:rsidRPr="00CC5752">
        <w:rPr>
          <w:rFonts w:ascii="TH SarabunPSK" w:hAnsi="TH SarabunPSK" w:cs="TH SarabunPSK"/>
          <w:sz w:val="32"/>
          <w:szCs w:val="32"/>
        </w:rPr>
        <w:t>anida</w:t>
      </w:r>
      <w:proofErr w:type="spellEnd"/>
      <w:r w:rsidRPr="00CC5752">
        <w:rPr>
          <w:rFonts w:ascii="TH SarabunPSK" w:hAnsi="TH SarabunPSK" w:cs="TH SarabunPSK"/>
          <w:sz w:val="32"/>
          <w:szCs w:val="32"/>
        </w:rPr>
        <w:t xml:space="preserve"> </w:t>
      </w:r>
      <w:proofErr w:type="spellStart"/>
      <w:r w:rsidRPr="00CC5752">
        <w:rPr>
          <w:rFonts w:ascii="TH SarabunPSK" w:hAnsi="TH SarabunPSK" w:cs="TH SarabunPSK"/>
          <w:sz w:val="32"/>
          <w:szCs w:val="32"/>
        </w:rPr>
        <w:t>M</w:t>
      </w:r>
      <w:r w:rsidR="00CC5752" w:rsidRPr="00CC5752">
        <w:rPr>
          <w:rFonts w:ascii="TH SarabunPSK" w:hAnsi="TH SarabunPSK" w:cs="TH SarabunPSK"/>
          <w:sz w:val="32"/>
          <w:szCs w:val="32"/>
        </w:rPr>
        <w:t>onkhuan</w:t>
      </w:r>
      <w:proofErr w:type="spellEnd"/>
      <w:r w:rsidR="00CC5752" w:rsidRPr="00CC5752">
        <w:rPr>
          <w:rFonts w:ascii="TH SarabunPSK" w:hAnsi="TH SarabunPSK" w:cs="TH SarabunPSK"/>
          <w:sz w:val="32"/>
          <w:szCs w:val="32"/>
        </w:rPr>
        <w:t>, B.N.S.*</w:t>
      </w:r>
      <w:proofErr w:type="gramEnd"/>
      <w:r w:rsidRPr="00CC5752">
        <w:rPr>
          <w:rFonts w:ascii="TH SarabunPSK" w:hAnsi="TH SarabunPSK" w:cs="TH SarabunPSK"/>
          <w:sz w:val="32"/>
          <w:szCs w:val="32"/>
        </w:rPr>
        <w:t xml:space="preserve"> </w:t>
      </w:r>
    </w:p>
    <w:p w:rsidR="0041604E" w:rsidRPr="00CC5752" w:rsidRDefault="00061DB1" w:rsidP="00061DB1">
      <w:pPr>
        <w:spacing w:after="0" w:line="240" w:lineRule="auto"/>
        <w:jc w:val="right"/>
        <w:rPr>
          <w:rFonts w:ascii="TH SarabunPSK" w:hAnsi="TH SarabunPSK" w:cs="TH SarabunPSK"/>
          <w:sz w:val="32"/>
          <w:szCs w:val="32"/>
        </w:rPr>
      </w:pPr>
      <w:proofErr w:type="spellStart"/>
      <w:proofErr w:type="gramStart"/>
      <w:r w:rsidRPr="00CC5752">
        <w:rPr>
          <w:rFonts w:ascii="TH SarabunPSK" w:hAnsi="TH SarabunPSK" w:cs="TH SarabunPSK"/>
          <w:sz w:val="32"/>
          <w:szCs w:val="32"/>
        </w:rPr>
        <w:t>P</w:t>
      </w:r>
      <w:r w:rsidR="00CC5752" w:rsidRPr="00CC5752">
        <w:rPr>
          <w:rFonts w:ascii="TH SarabunPSK" w:hAnsi="TH SarabunPSK" w:cs="TH SarabunPSK"/>
          <w:sz w:val="32"/>
          <w:szCs w:val="32"/>
        </w:rPr>
        <w:t>raparat</w:t>
      </w:r>
      <w:proofErr w:type="spellEnd"/>
      <w:r w:rsidRPr="00CC5752">
        <w:rPr>
          <w:rFonts w:ascii="TH SarabunPSK" w:hAnsi="TH SarabunPSK" w:cs="TH SarabunPSK"/>
          <w:sz w:val="32"/>
          <w:szCs w:val="32"/>
        </w:rPr>
        <w:t xml:space="preserve"> </w:t>
      </w:r>
      <w:proofErr w:type="spellStart"/>
      <w:r w:rsidRPr="00CC5752">
        <w:rPr>
          <w:rFonts w:ascii="TH SarabunPSK" w:hAnsi="TH SarabunPSK" w:cs="TH SarabunPSK"/>
          <w:sz w:val="32"/>
          <w:szCs w:val="32"/>
        </w:rPr>
        <w:t>K</w:t>
      </w:r>
      <w:r w:rsidR="00CC5752" w:rsidRPr="00CC5752">
        <w:rPr>
          <w:rFonts w:ascii="TH SarabunPSK" w:hAnsi="TH SarabunPSK" w:cs="TH SarabunPSK"/>
          <w:sz w:val="32"/>
          <w:szCs w:val="32"/>
        </w:rPr>
        <w:t>angtong</w:t>
      </w:r>
      <w:proofErr w:type="spellEnd"/>
      <w:r w:rsidR="00CC5752" w:rsidRPr="00CC5752">
        <w:rPr>
          <w:rFonts w:ascii="TH SarabunPSK" w:hAnsi="TH SarabunPSK" w:cs="TH SarabunPSK"/>
          <w:sz w:val="32"/>
          <w:szCs w:val="32"/>
        </w:rPr>
        <w:t>, B.N.S.*</w:t>
      </w:r>
      <w:proofErr w:type="gramEnd"/>
      <w:r w:rsidR="00CC5752" w:rsidRPr="00CC5752">
        <w:rPr>
          <w:rFonts w:ascii="TH SarabunPSK" w:hAnsi="TH SarabunPSK" w:cs="TH SarabunPSK"/>
          <w:sz w:val="32"/>
          <w:szCs w:val="32"/>
        </w:rPr>
        <w:t xml:space="preserve"> </w:t>
      </w:r>
      <w:r w:rsidRPr="00CC5752">
        <w:rPr>
          <w:rFonts w:ascii="TH SarabunPSK" w:hAnsi="TH SarabunPSK" w:cs="TH SarabunPSK"/>
          <w:sz w:val="32"/>
          <w:szCs w:val="32"/>
        </w:rPr>
        <w:t xml:space="preserve"> </w:t>
      </w:r>
    </w:p>
    <w:p w:rsidR="00061DB1" w:rsidRPr="00CC5752" w:rsidRDefault="00061DB1" w:rsidP="0041604E">
      <w:pPr>
        <w:spacing w:after="0" w:line="240" w:lineRule="auto"/>
        <w:jc w:val="right"/>
        <w:rPr>
          <w:rFonts w:ascii="TH SarabunPSK" w:hAnsi="TH SarabunPSK" w:cs="TH SarabunPSK"/>
          <w:sz w:val="32"/>
          <w:szCs w:val="32"/>
        </w:rPr>
      </w:pPr>
      <w:proofErr w:type="spellStart"/>
      <w:proofErr w:type="gramStart"/>
      <w:r w:rsidRPr="00CC5752">
        <w:rPr>
          <w:rFonts w:ascii="TH SarabunPSK" w:hAnsi="TH SarabunPSK" w:cs="TH SarabunPSK"/>
          <w:sz w:val="32"/>
          <w:szCs w:val="32"/>
        </w:rPr>
        <w:t>S</w:t>
      </w:r>
      <w:r w:rsidR="00CC5752" w:rsidRPr="00CC5752">
        <w:rPr>
          <w:rFonts w:ascii="TH SarabunPSK" w:hAnsi="TH SarabunPSK" w:cs="TH SarabunPSK"/>
          <w:sz w:val="32"/>
          <w:szCs w:val="32"/>
        </w:rPr>
        <w:t>anyalax</w:t>
      </w:r>
      <w:proofErr w:type="spellEnd"/>
      <w:r w:rsidRPr="00CC5752">
        <w:rPr>
          <w:rFonts w:ascii="TH SarabunPSK" w:hAnsi="TH SarabunPSK" w:cs="TH SarabunPSK"/>
          <w:sz w:val="32"/>
          <w:szCs w:val="32"/>
        </w:rPr>
        <w:t xml:space="preserve"> </w:t>
      </w:r>
      <w:proofErr w:type="spellStart"/>
      <w:r w:rsidRPr="00CC5752">
        <w:rPr>
          <w:rFonts w:ascii="TH SarabunPSK" w:hAnsi="TH SarabunPSK" w:cs="TH SarabunPSK"/>
          <w:sz w:val="32"/>
          <w:szCs w:val="32"/>
        </w:rPr>
        <w:t>S</w:t>
      </w:r>
      <w:r w:rsidR="00CC5752" w:rsidRPr="00CC5752">
        <w:rPr>
          <w:rFonts w:ascii="TH SarabunPSK" w:hAnsi="TH SarabunPSK" w:cs="TH SarabunPSK"/>
          <w:sz w:val="32"/>
          <w:szCs w:val="32"/>
        </w:rPr>
        <w:t>utthana</w:t>
      </w:r>
      <w:proofErr w:type="spellEnd"/>
      <w:r w:rsidR="00CC5752" w:rsidRPr="00CC5752">
        <w:rPr>
          <w:rFonts w:ascii="TH SarabunPSK" w:hAnsi="TH SarabunPSK" w:cs="TH SarabunPSK"/>
          <w:sz w:val="32"/>
          <w:szCs w:val="32"/>
        </w:rPr>
        <w:t>, B.N.S.*</w:t>
      </w:r>
      <w:proofErr w:type="gramEnd"/>
      <w:r w:rsidR="00CC5752" w:rsidRPr="00CC5752">
        <w:rPr>
          <w:rFonts w:ascii="TH SarabunPSK" w:hAnsi="TH SarabunPSK" w:cs="TH SarabunPSK"/>
          <w:sz w:val="32"/>
          <w:szCs w:val="32"/>
        </w:rPr>
        <w:t xml:space="preserve"> </w:t>
      </w:r>
      <w:r w:rsidRPr="00CC5752">
        <w:rPr>
          <w:rFonts w:ascii="TH SarabunPSK" w:hAnsi="TH SarabunPSK" w:cs="TH SarabunPSK"/>
          <w:sz w:val="32"/>
          <w:szCs w:val="32"/>
        </w:rPr>
        <w:t xml:space="preserve"> </w:t>
      </w:r>
    </w:p>
    <w:p w:rsidR="0041604E" w:rsidRPr="00CC5752" w:rsidRDefault="0041604E" w:rsidP="0041604E">
      <w:pPr>
        <w:spacing w:after="0" w:line="240" w:lineRule="auto"/>
        <w:jc w:val="right"/>
        <w:rPr>
          <w:rFonts w:ascii="TH SarabunPSK" w:hAnsi="TH SarabunPSK" w:cs="TH SarabunPSK"/>
          <w:sz w:val="32"/>
          <w:szCs w:val="32"/>
        </w:rPr>
      </w:pPr>
    </w:p>
    <w:p w:rsidR="005373A2" w:rsidRPr="00CC5752" w:rsidRDefault="004C6EFF" w:rsidP="00506DD6">
      <w:pPr>
        <w:spacing w:after="0" w:line="240" w:lineRule="auto"/>
        <w:jc w:val="both"/>
        <w:rPr>
          <w:rFonts w:ascii="TH SarabunPSK" w:hAnsi="TH SarabunPSK" w:cs="TH SarabunPSK"/>
          <w:b/>
          <w:bCs/>
          <w:sz w:val="36"/>
          <w:szCs w:val="36"/>
        </w:rPr>
      </w:pPr>
      <w:r w:rsidRPr="00CC5752">
        <w:rPr>
          <w:rFonts w:ascii="TH SarabunPSK" w:hAnsi="TH SarabunPSK" w:cs="TH SarabunPSK"/>
          <w:b/>
          <w:bCs/>
          <w:sz w:val="36"/>
          <w:szCs w:val="36"/>
        </w:rPr>
        <w:t>Abstract</w:t>
      </w:r>
    </w:p>
    <w:p w:rsidR="00CC5752" w:rsidRDefault="00300F90" w:rsidP="00300F90">
      <w:pPr>
        <w:spacing w:after="0" w:line="240" w:lineRule="auto"/>
        <w:jc w:val="both"/>
        <w:rPr>
          <w:rFonts w:ascii="TH SarabunPSK" w:hAnsi="TH SarabunPSK" w:cs="TH SarabunPSK"/>
          <w:sz w:val="30"/>
          <w:szCs w:val="30"/>
        </w:rPr>
      </w:pPr>
      <w:r w:rsidRPr="00CC5752">
        <w:rPr>
          <w:rFonts w:ascii="TH SarabunPSK" w:hAnsi="TH SarabunPSK" w:cs="TH SarabunPSK"/>
          <w:b/>
          <w:bCs/>
          <w:sz w:val="30"/>
          <w:szCs w:val="30"/>
        </w:rPr>
        <w:t xml:space="preserve">Background: </w:t>
      </w:r>
      <w:r w:rsidR="00CC5752">
        <w:rPr>
          <w:rFonts w:ascii="TH SarabunPSK" w:hAnsi="TH SarabunPSK" w:cs="TH SarabunPSK"/>
          <w:sz w:val="30"/>
          <w:szCs w:val="30"/>
        </w:rPr>
        <w:tab/>
      </w:r>
      <w:r w:rsidRPr="00CC5752">
        <w:rPr>
          <w:rFonts w:ascii="TH SarabunPSK" w:hAnsi="TH SarabunPSK" w:cs="TH SarabunPSK"/>
          <w:sz w:val="30"/>
          <w:szCs w:val="30"/>
        </w:rPr>
        <w:t xml:space="preserve">Low birth weight newborns usually come with sucking problem according to </w:t>
      </w:r>
    </w:p>
    <w:p w:rsidR="00300F90" w:rsidRPr="00CC5752" w:rsidRDefault="00300F90" w:rsidP="00CC5752">
      <w:pPr>
        <w:spacing w:after="0" w:line="240" w:lineRule="auto"/>
        <w:ind w:left="1440"/>
        <w:jc w:val="both"/>
        <w:rPr>
          <w:rFonts w:ascii="TH SarabunPSK" w:hAnsi="TH SarabunPSK" w:cs="TH SarabunPSK"/>
          <w:sz w:val="30"/>
          <w:szCs w:val="30"/>
        </w:rPr>
      </w:pPr>
      <w:proofErr w:type="gramStart"/>
      <w:r w:rsidRPr="00CC5752">
        <w:rPr>
          <w:rFonts w:ascii="TH SarabunPSK" w:hAnsi="TH SarabunPSK" w:cs="TH SarabunPSK"/>
          <w:sz w:val="30"/>
          <w:szCs w:val="30"/>
        </w:rPr>
        <w:t>incomplete</w:t>
      </w:r>
      <w:proofErr w:type="gramEnd"/>
      <w:r w:rsidRPr="00CC5752">
        <w:rPr>
          <w:rFonts w:ascii="TH SarabunPSK" w:hAnsi="TH SarabunPSK" w:cs="TH SarabunPSK"/>
          <w:sz w:val="30"/>
          <w:szCs w:val="30"/>
        </w:rPr>
        <w:t xml:space="preserve"> development of digestive system such as sucking reflex and nervous complex causing them slow sucking development so they have to stay in hospital longer than usual. Promoting on sucking development by massaging to stimulate sucking may help these newborns to accelerate their sucking development.</w:t>
      </w:r>
    </w:p>
    <w:p w:rsidR="00CC5752" w:rsidRDefault="00300F90" w:rsidP="00300F90">
      <w:pPr>
        <w:spacing w:after="0" w:line="240" w:lineRule="auto"/>
        <w:jc w:val="both"/>
        <w:rPr>
          <w:rFonts w:ascii="TH SarabunPSK" w:hAnsi="TH SarabunPSK" w:cs="TH SarabunPSK"/>
          <w:sz w:val="30"/>
          <w:szCs w:val="30"/>
        </w:rPr>
      </w:pPr>
      <w:r w:rsidRPr="00CC5752">
        <w:rPr>
          <w:rFonts w:ascii="TH SarabunPSK" w:hAnsi="TH SarabunPSK" w:cs="TH SarabunPSK"/>
          <w:b/>
          <w:bCs/>
          <w:sz w:val="30"/>
          <w:szCs w:val="30"/>
        </w:rPr>
        <w:t xml:space="preserve">Objective: </w:t>
      </w:r>
      <w:r w:rsidR="00CC5752">
        <w:rPr>
          <w:rFonts w:ascii="TH SarabunPSK" w:hAnsi="TH SarabunPSK" w:cs="TH SarabunPSK"/>
          <w:sz w:val="30"/>
          <w:szCs w:val="30"/>
        </w:rPr>
        <w:tab/>
      </w:r>
      <w:r w:rsidRPr="00CC5752">
        <w:rPr>
          <w:rFonts w:ascii="TH SarabunPSK" w:hAnsi="TH SarabunPSK" w:cs="TH SarabunPSK"/>
          <w:sz w:val="30"/>
          <w:szCs w:val="30"/>
        </w:rPr>
        <w:t xml:space="preserve">To compare sucking development in low birth weight newborns between two </w:t>
      </w:r>
    </w:p>
    <w:p w:rsidR="00300F90" w:rsidRPr="00CC5752" w:rsidRDefault="00300F90" w:rsidP="00CC5752">
      <w:pPr>
        <w:spacing w:after="0" w:line="240" w:lineRule="auto"/>
        <w:ind w:left="1440"/>
        <w:jc w:val="both"/>
        <w:rPr>
          <w:rFonts w:ascii="TH SarabunPSK" w:hAnsi="TH SarabunPSK" w:cs="TH SarabunPSK"/>
          <w:sz w:val="30"/>
          <w:szCs w:val="30"/>
        </w:rPr>
      </w:pPr>
      <w:proofErr w:type="gramStart"/>
      <w:r w:rsidRPr="00CC5752">
        <w:rPr>
          <w:rFonts w:ascii="TH SarabunPSK" w:hAnsi="TH SarabunPSK" w:cs="TH SarabunPSK"/>
          <w:sz w:val="30"/>
          <w:szCs w:val="30"/>
        </w:rPr>
        <w:t>group</w:t>
      </w:r>
      <w:proofErr w:type="gramEnd"/>
      <w:r w:rsidRPr="00CC5752">
        <w:rPr>
          <w:rFonts w:ascii="TH SarabunPSK" w:hAnsi="TH SarabunPSK" w:cs="TH SarabunPSK"/>
          <w:sz w:val="30"/>
          <w:szCs w:val="30"/>
        </w:rPr>
        <w:t xml:space="preserve"> that present</w:t>
      </w:r>
      <w:r w:rsidR="00CC5752">
        <w:rPr>
          <w:rFonts w:ascii="TH SarabunPSK" w:hAnsi="TH SarabunPSK" w:cs="TH SarabunPSK"/>
          <w:sz w:val="30"/>
          <w:szCs w:val="30"/>
        </w:rPr>
        <w:t xml:space="preserve"> and absent sucking simulation. </w:t>
      </w:r>
      <w:r w:rsidRPr="00CC5752">
        <w:rPr>
          <w:rFonts w:ascii="TH SarabunPSK" w:hAnsi="TH SarabunPSK" w:cs="TH SarabunPSK"/>
          <w:sz w:val="30"/>
          <w:szCs w:val="30"/>
        </w:rPr>
        <w:t xml:space="preserve">This study is prospective interrupted time in newborns with birth weight lower than </w:t>
      </w:r>
      <w:r w:rsidRPr="00CC5752">
        <w:rPr>
          <w:rFonts w:ascii="TH SarabunPSK" w:hAnsi="TH SarabunPSK" w:cs="TH SarabunPSK"/>
          <w:sz w:val="30"/>
          <w:szCs w:val="30"/>
          <w:cs/>
        </w:rPr>
        <w:t>2,500</w:t>
      </w:r>
      <w:r w:rsidRPr="00CC5752">
        <w:rPr>
          <w:rFonts w:ascii="TH SarabunPSK" w:hAnsi="TH SarabunPSK" w:cs="TH SarabunPSK"/>
          <w:sz w:val="30"/>
          <w:szCs w:val="30"/>
        </w:rPr>
        <w:t xml:space="preserve"> gram and </w:t>
      </w:r>
      <w:r w:rsidRPr="00CC5752">
        <w:rPr>
          <w:rFonts w:ascii="TH SarabunPSK" w:hAnsi="TH SarabunPSK" w:cs="TH SarabunPSK"/>
          <w:sz w:val="30"/>
          <w:szCs w:val="30"/>
          <w:cs/>
        </w:rPr>
        <w:t>35</w:t>
      </w:r>
      <w:r w:rsidRPr="00CC5752">
        <w:rPr>
          <w:rFonts w:ascii="TH SarabunPSK" w:hAnsi="TH SarabunPSK" w:cs="TH SarabunPSK"/>
          <w:sz w:val="30"/>
          <w:szCs w:val="30"/>
        </w:rPr>
        <w:t xml:space="preserve"> </w:t>
      </w:r>
      <w:proofErr w:type="spellStart"/>
      <w:r w:rsidRPr="00CC5752">
        <w:rPr>
          <w:rFonts w:ascii="TH SarabunPSK" w:hAnsi="TH SarabunPSK" w:cs="TH SarabunPSK"/>
          <w:sz w:val="30"/>
          <w:szCs w:val="30"/>
        </w:rPr>
        <w:t>weeks</w:t>
      </w:r>
      <w:proofErr w:type="spellEnd"/>
      <w:r w:rsidRPr="00CC5752">
        <w:rPr>
          <w:rFonts w:ascii="TH SarabunPSK" w:hAnsi="TH SarabunPSK" w:cs="TH SarabunPSK"/>
          <w:sz w:val="30"/>
          <w:szCs w:val="30"/>
        </w:rPr>
        <w:t xml:space="preserve"> gestation</w:t>
      </w:r>
      <w:r w:rsidR="00B33FE4" w:rsidRPr="00CC5752">
        <w:rPr>
          <w:rFonts w:ascii="TH SarabunPSK" w:hAnsi="TH SarabunPSK" w:cs="TH SarabunPSK"/>
          <w:sz w:val="30"/>
          <w:szCs w:val="30"/>
        </w:rPr>
        <w:t xml:space="preserve"> or </w:t>
      </w:r>
      <w:proofErr w:type="gramStart"/>
      <w:r w:rsidR="00B33FE4" w:rsidRPr="00CC5752">
        <w:rPr>
          <w:rFonts w:ascii="TH SarabunPSK" w:hAnsi="TH SarabunPSK" w:cs="TH SarabunPSK"/>
          <w:sz w:val="30"/>
          <w:szCs w:val="30"/>
        </w:rPr>
        <w:t>more</w:t>
      </w:r>
      <w:r w:rsidR="00AA4419" w:rsidRPr="00CC5752">
        <w:rPr>
          <w:rFonts w:ascii="TH SarabunPSK" w:hAnsi="TH SarabunPSK" w:cs="TH SarabunPSK"/>
          <w:sz w:val="30"/>
          <w:szCs w:val="30"/>
        </w:rPr>
        <w:t xml:space="preserve"> </w:t>
      </w:r>
      <w:r w:rsidR="00EF244D">
        <w:rPr>
          <w:rFonts w:ascii="TH SarabunPSK" w:hAnsi="TH SarabunPSK" w:cs="TH SarabunPSK"/>
          <w:sz w:val="30"/>
          <w:szCs w:val="30"/>
        </w:rPr>
        <w:t xml:space="preserve"> that</w:t>
      </w:r>
      <w:proofErr w:type="gramEnd"/>
      <w:r w:rsidR="00EF244D">
        <w:rPr>
          <w:rFonts w:ascii="TH SarabunPSK" w:hAnsi="TH SarabunPSK" w:cs="TH SarabunPSK"/>
          <w:sz w:val="30"/>
          <w:szCs w:val="30"/>
        </w:rPr>
        <w:t xml:space="preserve"> admit in neonatal special</w:t>
      </w:r>
      <w:r w:rsidRPr="00CC5752">
        <w:rPr>
          <w:rFonts w:ascii="TH SarabunPSK" w:hAnsi="TH SarabunPSK" w:cs="TH SarabunPSK"/>
          <w:sz w:val="30"/>
          <w:szCs w:val="30"/>
        </w:rPr>
        <w:t xml:space="preserve"> care unit at </w:t>
      </w:r>
      <w:proofErr w:type="spellStart"/>
      <w:r w:rsidRPr="00CC5752">
        <w:rPr>
          <w:rFonts w:ascii="TH SarabunPSK" w:hAnsi="TH SarabunPSK" w:cs="TH SarabunPSK"/>
          <w:sz w:val="30"/>
          <w:szCs w:val="30"/>
        </w:rPr>
        <w:t>Phrae</w:t>
      </w:r>
      <w:proofErr w:type="spellEnd"/>
      <w:r w:rsidRPr="00CC5752">
        <w:rPr>
          <w:rFonts w:ascii="TH SarabunPSK" w:hAnsi="TH SarabunPSK" w:cs="TH SarabunPSK"/>
          <w:sz w:val="30"/>
          <w:szCs w:val="30"/>
        </w:rPr>
        <w:t xml:space="preserve"> hospital during March to November </w:t>
      </w:r>
      <w:r w:rsidRPr="00CC5752">
        <w:rPr>
          <w:rFonts w:ascii="TH SarabunPSK" w:hAnsi="TH SarabunPSK" w:cs="TH SarabunPSK"/>
          <w:sz w:val="30"/>
          <w:szCs w:val="30"/>
          <w:cs/>
        </w:rPr>
        <w:t xml:space="preserve">2016. </w:t>
      </w:r>
      <w:r w:rsidR="00B33FE4" w:rsidRPr="00CC5752">
        <w:rPr>
          <w:rFonts w:ascii="TH SarabunPSK" w:hAnsi="TH SarabunPSK" w:cs="TH SarabunPSK"/>
          <w:sz w:val="30"/>
          <w:szCs w:val="30"/>
          <w:cs/>
        </w:rPr>
        <w:t>22</w:t>
      </w:r>
      <w:r w:rsidRPr="00CC5752">
        <w:rPr>
          <w:rFonts w:ascii="TH SarabunPSK" w:hAnsi="TH SarabunPSK" w:cs="TH SarabunPSK"/>
          <w:sz w:val="30"/>
          <w:szCs w:val="30"/>
        </w:rPr>
        <w:t xml:space="preserve"> newborns that absent sucking stimulation were collected data from March to May </w:t>
      </w:r>
      <w:r w:rsidRPr="00CC5752">
        <w:rPr>
          <w:rFonts w:ascii="TH SarabunPSK" w:hAnsi="TH SarabunPSK" w:cs="TH SarabunPSK"/>
          <w:sz w:val="30"/>
          <w:szCs w:val="30"/>
          <w:cs/>
        </w:rPr>
        <w:t>2016</w:t>
      </w:r>
      <w:r w:rsidRPr="00CC5752">
        <w:rPr>
          <w:rFonts w:ascii="TH SarabunPSK" w:hAnsi="TH SarabunPSK" w:cs="TH SarabunPSK"/>
          <w:sz w:val="30"/>
          <w:szCs w:val="30"/>
        </w:rPr>
        <w:t xml:space="preserve"> and </w:t>
      </w:r>
      <w:r w:rsidRPr="00CC5752">
        <w:rPr>
          <w:rFonts w:ascii="TH SarabunPSK" w:hAnsi="TH SarabunPSK" w:cs="TH SarabunPSK"/>
          <w:sz w:val="30"/>
          <w:szCs w:val="30"/>
          <w:cs/>
        </w:rPr>
        <w:t>44</w:t>
      </w:r>
      <w:r w:rsidRPr="00CC5752">
        <w:rPr>
          <w:rFonts w:ascii="TH SarabunPSK" w:hAnsi="TH SarabunPSK" w:cs="TH SarabunPSK"/>
          <w:sz w:val="30"/>
          <w:szCs w:val="30"/>
        </w:rPr>
        <w:t xml:space="preserve"> newborns that present sucking stimulation were collected data from June to November </w:t>
      </w:r>
      <w:r w:rsidRPr="00CC5752">
        <w:rPr>
          <w:rFonts w:ascii="TH SarabunPSK" w:hAnsi="TH SarabunPSK" w:cs="TH SarabunPSK"/>
          <w:sz w:val="30"/>
          <w:szCs w:val="30"/>
          <w:cs/>
        </w:rPr>
        <w:t>2016.</w:t>
      </w:r>
    </w:p>
    <w:p w:rsidR="00CC5752" w:rsidRDefault="00CC5752" w:rsidP="00300F90">
      <w:pPr>
        <w:spacing w:after="0" w:line="240" w:lineRule="auto"/>
        <w:jc w:val="both"/>
        <w:rPr>
          <w:rFonts w:ascii="TH SarabunPSK" w:hAnsi="TH SarabunPSK" w:cs="TH SarabunPSK"/>
          <w:sz w:val="30"/>
          <w:szCs w:val="30"/>
        </w:rPr>
      </w:pPr>
      <w:r>
        <w:rPr>
          <w:rFonts w:ascii="TH SarabunPSK" w:hAnsi="TH SarabunPSK" w:cs="TH SarabunPSK"/>
          <w:b/>
          <w:bCs/>
          <w:sz w:val="30"/>
          <w:szCs w:val="30"/>
        </w:rPr>
        <w:t xml:space="preserve">Study </w:t>
      </w:r>
      <w:r w:rsidR="00300F90" w:rsidRPr="00CC5752">
        <w:rPr>
          <w:rFonts w:ascii="TH SarabunPSK" w:hAnsi="TH SarabunPSK" w:cs="TH SarabunPSK"/>
          <w:b/>
          <w:bCs/>
          <w:sz w:val="30"/>
          <w:szCs w:val="30"/>
        </w:rPr>
        <w:t>design</w:t>
      </w:r>
      <w:r>
        <w:rPr>
          <w:rFonts w:ascii="TH SarabunPSK" w:hAnsi="TH SarabunPSK" w:cs="TH SarabunPSK"/>
          <w:b/>
          <w:bCs/>
          <w:sz w:val="30"/>
          <w:szCs w:val="30"/>
        </w:rPr>
        <w:t xml:space="preserve">: </w:t>
      </w:r>
      <w:r w:rsidR="004B543A">
        <w:rPr>
          <w:rFonts w:ascii="TH SarabunPSK" w:hAnsi="TH SarabunPSK" w:cs="TH SarabunPSK"/>
          <w:b/>
          <w:bCs/>
          <w:sz w:val="30"/>
          <w:szCs w:val="30"/>
        </w:rPr>
        <w:t xml:space="preserve"> </w:t>
      </w:r>
      <w:r w:rsidR="00300F90" w:rsidRPr="00CC5752">
        <w:rPr>
          <w:rFonts w:ascii="TH SarabunPSK" w:hAnsi="TH SarabunPSK" w:cs="TH SarabunPSK"/>
          <w:sz w:val="30"/>
          <w:szCs w:val="30"/>
        </w:rPr>
        <w:t xml:space="preserve">Compare general information, efficiency on sucking duration, milk volume from </w:t>
      </w:r>
    </w:p>
    <w:p w:rsidR="00CC5752" w:rsidRDefault="00300F90" w:rsidP="00CC5752">
      <w:pPr>
        <w:spacing w:after="0" w:line="240" w:lineRule="auto"/>
        <w:ind w:left="720" w:firstLine="720"/>
        <w:jc w:val="both"/>
        <w:rPr>
          <w:rFonts w:ascii="TH SarabunPSK" w:hAnsi="TH SarabunPSK" w:cs="TH SarabunPSK"/>
          <w:sz w:val="30"/>
          <w:szCs w:val="30"/>
        </w:rPr>
      </w:pPr>
      <w:proofErr w:type="gramStart"/>
      <w:r w:rsidRPr="00CC5752">
        <w:rPr>
          <w:rFonts w:ascii="TH SarabunPSK" w:hAnsi="TH SarabunPSK" w:cs="TH SarabunPSK"/>
          <w:sz w:val="30"/>
          <w:szCs w:val="30"/>
        </w:rPr>
        <w:t>sucking</w:t>
      </w:r>
      <w:proofErr w:type="gramEnd"/>
      <w:r w:rsidRPr="00CC5752">
        <w:rPr>
          <w:rFonts w:ascii="TH SarabunPSK" w:hAnsi="TH SarabunPSK" w:cs="TH SarabunPSK"/>
          <w:sz w:val="30"/>
          <w:szCs w:val="30"/>
        </w:rPr>
        <w:t xml:space="preserve"> and admitted duration in two groups with percentage, mean and standard </w:t>
      </w:r>
    </w:p>
    <w:p w:rsidR="00300F90" w:rsidRPr="00CC5752" w:rsidRDefault="00300F90" w:rsidP="00CC5752">
      <w:pPr>
        <w:spacing w:after="0" w:line="240" w:lineRule="auto"/>
        <w:ind w:left="720" w:firstLine="720"/>
        <w:jc w:val="both"/>
        <w:rPr>
          <w:rFonts w:ascii="TH SarabunPSK" w:hAnsi="TH SarabunPSK" w:cs="TH SarabunPSK"/>
          <w:sz w:val="30"/>
          <w:szCs w:val="30"/>
        </w:rPr>
      </w:pPr>
      <w:proofErr w:type="gramStart"/>
      <w:r w:rsidRPr="00CC5752">
        <w:rPr>
          <w:rFonts w:ascii="TH SarabunPSK" w:hAnsi="TH SarabunPSK" w:cs="TH SarabunPSK"/>
          <w:sz w:val="30"/>
          <w:szCs w:val="30"/>
        </w:rPr>
        <w:t>deviation</w:t>
      </w:r>
      <w:proofErr w:type="gramEnd"/>
      <w:r w:rsidRPr="00CC5752">
        <w:rPr>
          <w:rFonts w:ascii="TH SarabunPSK" w:hAnsi="TH SarabunPSK" w:cs="TH SarabunPSK"/>
          <w:sz w:val="30"/>
          <w:szCs w:val="30"/>
        </w:rPr>
        <w:t xml:space="preserve">. </w:t>
      </w:r>
      <w:proofErr w:type="gramStart"/>
      <w:r w:rsidRPr="00CC5752">
        <w:rPr>
          <w:rFonts w:ascii="TH SarabunPSK" w:hAnsi="TH SarabunPSK" w:cs="TH SarabunPSK"/>
          <w:sz w:val="30"/>
          <w:szCs w:val="30"/>
        </w:rPr>
        <w:t>Analysis with t-test and exact probability test.</w:t>
      </w:r>
      <w:proofErr w:type="gramEnd"/>
    </w:p>
    <w:p w:rsidR="00EF244D" w:rsidRDefault="00300F90" w:rsidP="00EF244D">
      <w:pPr>
        <w:spacing w:after="0" w:line="240" w:lineRule="auto"/>
        <w:jc w:val="both"/>
        <w:rPr>
          <w:rFonts w:ascii="TH SarabunPSK" w:hAnsi="TH SarabunPSK" w:cs="TH SarabunPSK"/>
          <w:sz w:val="30"/>
          <w:szCs w:val="30"/>
        </w:rPr>
      </w:pPr>
      <w:r w:rsidRPr="00CC5752">
        <w:rPr>
          <w:rFonts w:ascii="TH SarabunPSK" w:hAnsi="TH SarabunPSK" w:cs="TH SarabunPSK"/>
          <w:b/>
          <w:bCs/>
          <w:sz w:val="30"/>
          <w:szCs w:val="30"/>
        </w:rPr>
        <w:t xml:space="preserve">Results: </w:t>
      </w:r>
      <w:r w:rsidR="00CC5752">
        <w:rPr>
          <w:rFonts w:ascii="TH SarabunPSK" w:hAnsi="TH SarabunPSK" w:cs="TH SarabunPSK"/>
          <w:sz w:val="30"/>
          <w:szCs w:val="30"/>
        </w:rPr>
        <w:tab/>
      </w:r>
      <w:r w:rsidRPr="00CC5752">
        <w:rPr>
          <w:rFonts w:ascii="TH SarabunPSK" w:hAnsi="TH SarabunPSK" w:cs="TH SarabunPSK"/>
          <w:sz w:val="30"/>
          <w:szCs w:val="30"/>
        </w:rPr>
        <w:t xml:space="preserve">There were </w:t>
      </w:r>
      <w:r w:rsidRPr="00CC5752">
        <w:rPr>
          <w:rFonts w:ascii="TH SarabunPSK" w:hAnsi="TH SarabunPSK" w:cs="TH SarabunPSK"/>
          <w:sz w:val="30"/>
          <w:szCs w:val="30"/>
          <w:cs/>
        </w:rPr>
        <w:t>66</w:t>
      </w:r>
      <w:r w:rsidRPr="00CC5752">
        <w:rPr>
          <w:rFonts w:ascii="TH SarabunPSK" w:hAnsi="TH SarabunPSK" w:cs="TH SarabunPSK"/>
          <w:sz w:val="30"/>
          <w:szCs w:val="30"/>
        </w:rPr>
        <w:t xml:space="preserve"> newborns with low birth</w:t>
      </w:r>
      <w:r w:rsidR="00EF244D">
        <w:rPr>
          <w:rFonts w:ascii="TH SarabunPSK" w:hAnsi="TH SarabunPSK" w:cs="TH SarabunPSK"/>
          <w:sz w:val="30"/>
          <w:szCs w:val="30"/>
        </w:rPr>
        <w:t xml:space="preserve"> weight that admitted in neonatal special</w:t>
      </w:r>
      <w:r w:rsidRPr="00CC5752">
        <w:rPr>
          <w:rFonts w:ascii="TH SarabunPSK" w:hAnsi="TH SarabunPSK" w:cs="TH SarabunPSK"/>
          <w:sz w:val="30"/>
          <w:szCs w:val="30"/>
        </w:rPr>
        <w:t xml:space="preserve"> </w:t>
      </w:r>
      <w:r w:rsidR="00EF244D">
        <w:rPr>
          <w:rFonts w:ascii="TH SarabunPSK" w:hAnsi="TH SarabunPSK" w:cs="TH SarabunPSK"/>
          <w:sz w:val="30"/>
          <w:szCs w:val="30"/>
        </w:rPr>
        <w:t xml:space="preserve">        </w:t>
      </w:r>
    </w:p>
    <w:p w:rsidR="00EF244D" w:rsidRDefault="00EF244D" w:rsidP="00EF244D">
      <w:pPr>
        <w:spacing w:after="0" w:line="240" w:lineRule="auto"/>
        <w:jc w:val="both"/>
        <w:rPr>
          <w:rFonts w:ascii="TH SarabunPSK" w:hAnsi="TH SarabunPSK" w:cs="TH SarabunPSK"/>
          <w:sz w:val="30"/>
          <w:szCs w:val="30"/>
        </w:rPr>
      </w:pPr>
      <w:r>
        <w:rPr>
          <w:rFonts w:ascii="TH SarabunPSK" w:hAnsi="TH SarabunPSK" w:cs="TH SarabunPSK"/>
          <w:sz w:val="30"/>
          <w:szCs w:val="30"/>
        </w:rPr>
        <w:t xml:space="preserve">                      </w:t>
      </w:r>
      <w:proofErr w:type="gramStart"/>
      <w:r w:rsidR="00300F90" w:rsidRPr="00CC5752">
        <w:rPr>
          <w:rFonts w:ascii="TH SarabunPSK" w:hAnsi="TH SarabunPSK" w:cs="TH SarabunPSK"/>
          <w:sz w:val="30"/>
          <w:szCs w:val="30"/>
        </w:rPr>
        <w:t>care</w:t>
      </w:r>
      <w:proofErr w:type="gramEnd"/>
      <w:r w:rsidR="00300F90" w:rsidRPr="00CC5752">
        <w:rPr>
          <w:rFonts w:ascii="TH SarabunPSK" w:hAnsi="TH SarabunPSK" w:cs="TH SarabunPSK"/>
          <w:sz w:val="30"/>
          <w:szCs w:val="30"/>
        </w:rPr>
        <w:t xml:space="preserve"> unit, </w:t>
      </w:r>
      <w:proofErr w:type="spellStart"/>
      <w:r w:rsidR="00300F90" w:rsidRPr="00CC5752">
        <w:rPr>
          <w:rFonts w:ascii="TH SarabunPSK" w:hAnsi="TH SarabunPSK" w:cs="TH SarabunPSK"/>
          <w:sz w:val="30"/>
          <w:szCs w:val="30"/>
        </w:rPr>
        <w:t>Phrae</w:t>
      </w:r>
      <w:proofErr w:type="spellEnd"/>
      <w:r w:rsidR="00300F90" w:rsidRPr="00CC5752">
        <w:rPr>
          <w:rFonts w:ascii="TH SarabunPSK" w:hAnsi="TH SarabunPSK" w:cs="TH SarabunPSK"/>
          <w:sz w:val="30"/>
          <w:szCs w:val="30"/>
        </w:rPr>
        <w:t xml:space="preserve"> hospital. Experiment group are twice in number with control </w:t>
      </w:r>
      <w:r>
        <w:rPr>
          <w:rFonts w:ascii="TH SarabunPSK" w:hAnsi="TH SarabunPSK" w:cs="TH SarabunPSK"/>
          <w:sz w:val="30"/>
          <w:szCs w:val="30"/>
        </w:rPr>
        <w:t xml:space="preserve">   </w:t>
      </w:r>
    </w:p>
    <w:p w:rsidR="00EF244D" w:rsidRDefault="00EF244D" w:rsidP="00EF244D">
      <w:pPr>
        <w:spacing w:after="0" w:line="240" w:lineRule="auto"/>
        <w:jc w:val="both"/>
        <w:rPr>
          <w:rFonts w:ascii="TH SarabunPSK" w:hAnsi="TH SarabunPSK" w:cs="TH SarabunPSK"/>
          <w:sz w:val="30"/>
          <w:szCs w:val="30"/>
        </w:rPr>
      </w:pPr>
      <w:r>
        <w:rPr>
          <w:rFonts w:ascii="TH SarabunPSK" w:hAnsi="TH SarabunPSK" w:cs="TH SarabunPSK"/>
          <w:sz w:val="30"/>
          <w:szCs w:val="30"/>
        </w:rPr>
        <w:t xml:space="preserve">                      </w:t>
      </w:r>
      <w:proofErr w:type="gramStart"/>
      <w:r w:rsidR="00300F90" w:rsidRPr="00CC5752">
        <w:rPr>
          <w:rFonts w:ascii="TH SarabunPSK" w:hAnsi="TH SarabunPSK" w:cs="TH SarabunPSK"/>
          <w:sz w:val="30"/>
          <w:szCs w:val="30"/>
        </w:rPr>
        <w:t>group</w:t>
      </w:r>
      <w:proofErr w:type="gramEnd"/>
      <w:r w:rsidR="00300F90" w:rsidRPr="00CC5752">
        <w:rPr>
          <w:rFonts w:ascii="TH SarabunPSK" w:hAnsi="TH SarabunPSK" w:cs="TH SarabunPSK"/>
          <w:sz w:val="30"/>
          <w:szCs w:val="30"/>
        </w:rPr>
        <w:t xml:space="preserve">. These two groups were not different in sex, gestation age, deliver method, </w:t>
      </w:r>
      <w:r>
        <w:rPr>
          <w:rFonts w:ascii="TH SarabunPSK" w:hAnsi="TH SarabunPSK" w:cs="TH SarabunPSK"/>
          <w:sz w:val="30"/>
          <w:szCs w:val="30"/>
        </w:rPr>
        <w:t xml:space="preserve">  </w:t>
      </w:r>
    </w:p>
    <w:p w:rsidR="004B543A" w:rsidRDefault="00EF244D" w:rsidP="00EF244D">
      <w:pPr>
        <w:spacing w:after="0" w:line="240" w:lineRule="auto"/>
        <w:jc w:val="both"/>
        <w:rPr>
          <w:rFonts w:ascii="TH SarabunPSK" w:hAnsi="TH SarabunPSK" w:cs="TH SarabunPSK"/>
          <w:sz w:val="30"/>
          <w:szCs w:val="30"/>
        </w:rPr>
      </w:pPr>
      <w:r>
        <w:rPr>
          <w:rFonts w:ascii="TH SarabunPSK" w:hAnsi="TH SarabunPSK" w:cs="TH SarabunPSK"/>
          <w:sz w:val="30"/>
          <w:szCs w:val="30"/>
        </w:rPr>
        <w:t xml:space="preserve">                      </w:t>
      </w:r>
      <w:proofErr w:type="gramStart"/>
      <w:r w:rsidR="00300F90" w:rsidRPr="00CC5752">
        <w:rPr>
          <w:rFonts w:ascii="TH SarabunPSK" w:hAnsi="TH SarabunPSK" w:cs="TH SarabunPSK"/>
          <w:sz w:val="30"/>
          <w:szCs w:val="30"/>
        </w:rPr>
        <w:t>birth</w:t>
      </w:r>
      <w:proofErr w:type="gramEnd"/>
      <w:r w:rsidR="00300F90" w:rsidRPr="00CC5752">
        <w:rPr>
          <w:rFonts w:ascii="TH SarabunPSK" w:hAnsi="TH SarabunPSK" w:cs="TH SarabunPSK"/>
          <w:sz w:val="30"/>
          <w:szCs w:val="30"/>
        </w:rPr>
        <w:t xml:space="preserve"> weight, APGAR score, mothers’</w:t>
      </w:r>
      <w:r w:rsidR="004B543A">
        <w:rPr>
          <w:rFonts w:ascii="TH SarabunPSK" w:hAnsi="TH SarabunPSK" w:cs="TH SarabunPSK"/>
          <w:sz w:val="30"/>
          <w:szCs w:val="30"/>
        </w:rPr>
        <w:t xml:space="preserve"> underlying disease and newborn </w:t>
      </w:r>
      <w:r w:rsidR="00300F90" w:rsidRPr="00CC5752">
        <w:rPr>
          <w:rFonts w:ascii="TH SarabunPSK" w:hAnsi="TH SarabunPSK" w:cs="TH SarabunPSK"/>
          <w:sz w:val="30"/>
          <w:szCs w:val="30"/>
        </w:rPr>
        <w:t xml:space="preserve">complications. </w:t>
      </w:r>
      <w:r w:rsidR="004B543A">
        <w:rPr>
          <w:rFonts w:ascii="TH SarabunPSK" w:hAnsi="TH SarabunPSK" w:cs="TH SarabunPSK"/>
          <w:sz w:val="30"/>
          <w:szCs w:val="30"/>
        </w:rPr>
        <w:t xml:space="preserve">      </w:t>
      </w:r>
    </w:p>
    <w:p w:rsidR="004B543A" w:rsidRDefault="004B543A" w:rsidP="00EF244D">
      <w:pPr>
        <w:spacing w:after="0" w:line="240" w:lineRule="auto"/>
        <w:jc w:val="both"/>
        <w:rPr>
          <w:rFonts w:ascii="TH SarabunPSK" w:hAnsi="TH SarabunPSK" w:cs="TH SarabunPSK"/>
          <w:sz w:val="30"/>
          <w:szCs w:val="30"/>
        </w:rPr>
      </w:pPr>
      <w:r>
        <w:rPr>
          <w:rFonts w:ascii="TH SarabunPSK" w:hAnsi="TH SarabunPSK" w:cs="TH SarabunPSK"/>
          <w:sz w:val="30"/>
          <w:szCs w:val="30"/>
        </w:rPr>
        <w:t xml:space="preserve">                      </w:t>
      </w:r>
      <w:r w:rsidR="00300F90" w:rsidRPr="00CC5752">
        <w:rPr>
          <w:rFonts w:ascii="TH SarabunPSK" w:hAnsi="TH SarabunPSK" w:cs="TH SarabunPSK"/>
          <w:sz w:val="30"/>
          <w:szCs w:val="30"/>
        </w:rPr>
        <w:t xml:space="preserve">Experimental group were faster in sucking development than control group with </w:t>
      </w:r>
      <w:r>
        <w:rPr>
          <w:rFonts w:ascii="TH SarabunPSK" w:hAnsi="TH SarabunPSK" w:cs="TH SarabunPSK"/>
          <w:sz w:val="30"/>
          <w:szCs w:val="30"/>
        </w:rPr>
        <w:t xml:space="preserve">   </w:t>
      </w:r>
    </w:p>
    <w:p w:rsidR="00300F90" w:rsidRPr="00CC5752" w:rsidRDefault="004B543A" w:rsidP="00EF244D">
      <w:pPr>
        <w:spacing w:after="0" w:line="240" w:lineRule="auto"/>
        <w:jc w:val="both"/>
        <w:rPr>
          <w:rFonts w:ascii="TH SarabunPSK" w:hAnsi="TH SarabunPSK" w:cs="TH SarabunPSK"/>
          <w:sz w:val="30"/>
          <w:szCs w:val="30"/>
        </w:rPr>
      </w:pPr>
      <w:r>
        <w:rPr>
          <w:rFonts w:ascii="TH SarabunPSK" w:hAnsi="TH SarabunPSK" w:cs="TH SarabunPSK"/>
          <w:sz w:val="30"/>
          <w:szCs w:val="30"/>
        </w:rPr>
        <w:t xml:space="preserve">                      </w:t>
      </w:r>
      <w:proofErr w:type="gramStart"/>
      <w:r w:rsidR="00300F90" w:rsidRPr="00CC5752">
        <w:rPr>
          <w:rFonts w:ascii="TH SarabunPSK" w:hAnsi="TH SarabunPSK" w:cs="TH SarabunPSK"/>
          <w:sz w:val="30"/>
          <w:szCs w:val="30"/>
        </w:rPr>
        <w:t>statistical</w:t>
      </w:r>
      <w:proofErr w:type="gramEnd"/>
      <w:r w:rsidR="00300F90" w:rsidRPr="00CC5752">
        <w:rPr>
          <w:rFonts w:ascii="TH SarabunPSK" w:hAnsi="TH SarabunPSK" w:cs="TH SarabunPSK"/>
          <w:sz w:val="30"/>
          <w:szCs w:val="30"/>
        </w:rPr>
        <w:t xml:space="preserve"> significant but not different in milk volume and </w:t>
      </w:r>
      <w:r>
        <w:rPr>
          <w:rFonts w:ascii="TH SarabunPSK" w:hAnsi="TH SarabunPSK" w:cs="TH SarabunPSK"/>
          <w:sz w:val="30"/>
          <w:szCs w:val="30"/>
        </w:rPr>
        <w:t xml:space="preserve"> </w:t>
      </w:r>
      <w:r w:rsidR="00300F90" w:rsidRPr="00CC5752">
        <w:rPr>
          <w:rFonts w:ascii="TH SarabunPSK" w:hAnsi="TH SarabunPSK" w:cs="TH SarabunPSK"/>
          <w:sz w:val="30"/>
          <w:szCs w:val="30"/>
        </w:rPr>
        <w:t>admitted duration.</w:t>
      </w:r>
    </w:p>
    <w:p w:rsidR="00CC5752" w:rsidRDefault="00300F90" w:rsidP="00300F90">
      <w:pPr>
        <w:spacing w:after="0" w:line="240" w:lineRule="auto"/>
        <w:jc w:val="both"/>
        <w:rPr>
          <w:rFonts w:ascii="TH SarabunPSK" w:hAnsi="TH SarabunPSK" w:cs="TH SarabunPSK"/>
          <w:sz w:val="30"/>
          <w:szCs w:val="30"/>
        </w:rPr>
      </w:pPr>
      <w:r w:rsidRPr="00CC5752">
        <w:rPr>
          <w:rFonts w:ascii="TH SarabunPSK" w:hAnsi="TH SarabunPSK" w:cs="TH SarabunPSK"/>
          <w:b/>
          <w:bCs/>
          <w:sz w:val="30"/>
          <w:szCs w:val="30"/>
        </w:rPr>
        <w:t xml:space="preserve">Conclusions: </w:t>
      </w:r>
      <w:r w:rsidR="00CC5752">
        <w:rPr>
          <w:rFonts w:ascii="TH SarabunPSK" w:hAnsi="TH SarabunPSK" w:cs="TH SarabunPSK"/>
          <w:sz w:val="30"/>
          <w:szCs w:val="30"/>
        </w:rPr>
        <w:tab/>
      </w:r>
      <w:r w:rsidRPr="00CC5752">
        <w:rPr>
          <w:rFonts w:ascii="TH SarabunPSK" w:hAnsi="TH SarabunPSK" w:cs="TH SarabunPSK"/>
          <w:sz w:val="30"/>
          <w:szCs w:val="30"/>
        </w:rPr>
        <w:t xml:space="preserve">Nurse and health care team should apply sucking stimulation to newborns with </w:t>
      </w:r>
    </w:p>
    <w:p w:rsidR="00300F90" w:rsidRPr="00CC5752" w:rsidRDefault="00300F90" w:rsidP="00CC5752">
      <w:pPr>
        <w:spacing w:after="0" w:line="240" w:lineRule="auto"/>
        <w:ind w:left="720" w:firstLine="720"/>
        <w:jc w:val="both"/>
        <w:rPr>
          <w:rFonts w:ascii="TH SarabunPSK" w:hAnsi="TH SarabunPSK" w:cs="TH SarabunPSK"/>
          <w:sz w:val="30"/>
          <w:szCs w:val="30"/>
        </w:rPr>
      </w:pPr>
      <w:proofErr w:type="gramStart"/>
      <w:r w:rsidRPr="00CC5752">
        <w:rPr>
          <w:rFonts w:ascii="TH SarabunPSK" w:hAnsi="TH SarabunPSK" w:cs="TH SarabunPSK"/>
          <w:sz w:val="30"/>
          <w:szCs w:val="30"/>
        </w:rPr>
        <w:t>birth</w:t>
      </w:r>
      <w:proofErr w:type="gramEnd"/>
      <w:r w:rsidRPr="00CC5752">
        <w:rPr>
          <w:rFonts w:ascii="TH SarabunPSK" w:hAnsi="TH SarabunPSK" w:cs="TH SarabunPSK"/>
          <w:sz w:val="30"/>
          <w:szCs w:val="30"/>
        </w:rPr>
        <w:t xml:space="preserve"> weight lower than </w:t>
      </w:r>
      <w:r w:rsidRPr="00CC5752">
        <w:rPr>
          <w:rFonts w:ascii="TH SarabunPSK" w:hAnsi="TH SarabunPSK" w:cs="TH SarabunPSK"/>
          <w:sz w:val="30"/>
          <w:szCs w:val="30"/>
          <w:cs/>
        </w:rPr>
        <w:t>2,500</w:t>
      </w:r>
      <w:r w:rsidRPr="00CC5752">
        <w:rPr>
          <w:rFonts w:ascii="TH SarabunPSK" w:hAnsi="TH SarabunPSK" w:cs="TH SarabunPSK"/>
          <w:sz w:val="30"/>
          <w:szCs w:val="30"/>
        </w:rPr>
        <w:t xml:space="preserve"> gram for promoting sucking development.</w:t>
      </w:r>
    </w:p>
    <w:p w:rsidR="00CC5752" w:rsidRDefault="00CC5752" w:rsidP="00CC5752">
      <w:pPr>
        <w:spacing w:after="0" w:line="240" w:lineRule="auto"/>
        <w:jc w:val="both"/>
        <w:rPr>
          <w:rFonts w:ascii="TH SarabunPSK" w:hAnsi="TH SarabunPSK" w:cs="TH SarabunPSK"/>
          <w:sz w:val="30"/>
          <w:szCs w:val="30"/>
        </w:rPr>
      </w:pPr>
      <w:r>
        <w:rPr>
          <w:rFonts w:ascii="TH SarabunPSK" w:hAnsi="TH SarabunPSK" w:cs="TH SarabunPSK"/>
          <w:b/>
          <w:bCs/>
          <w:i/>
          <w:iCs/>
          <w:noProof/>
          <w:sz w:val="30"/>
          <w:szCs w:val="30"/>
        </w:rPr>
        <mc:AlternateContent>
          <mc:Choice Requires="wps">
            <w:drawing>
              <wp:anchor distT="0" distB="0" distL="114300" distR="114300" simplePos="0" relativeHeight="251660288" behindDoc="0" locked="0" layoutInCell="1" allowOverlap="1" wp14:anchorId="703574D2" wp14:editId="4DCFA0E9">
                <wp:simplePos x="0" y="0"/>
                <wp:positionH relativeFrom="column">
                  <wp:posOffset>13970</wp:posOffset>
                </wp:positionH>
                <wp:positionV relativeFrom="paragraph">
                  <wp:posOffset>262255</wp:posOffset>
                </wp:positionV>
                <wp:extent cx="2571750" cy="260350"/>
                <wp:effectExtent l="0" t="0" r="0" b="6350"/>
                <wp:wrapNone/>
                <wp:docPr id="5" name="สี่เหลี่ยมผืนผ้า 5"/>
                <wp:cNvGraphicFramePr/>
                <a:graphic xmlns:a="http://schemas.openxmlformats.org/drawingml/2006/main">
                  <a:graphicData uri="http://schemas.microsoft.com/office/word/2010/wordprocessingShape">
                    <wps:wsp>
                      <wps:cNvSpPr/>
                      <wps:spPr>
                        <a:xfrm>
                          <a:off x="0" y="0"/>
                          <a:ext cx="2571750" cy="260350"/>
                        </a:xfrm>
                        <a:prstGeom prst="rect">
                          <a:avLst/>
                        </a:prstGeom>
                        <a:ln w="3175">
                          <a:noFill/>
                        </a:ln>
                      </wps:spPr>
                      <wps:style>
                        <a:lnRef idx="2">
                          <a:schemeClr val="accent6"/>
                        </a:lnRef>
                        <a:fillRef idx="1">
                          <a:schemeClr val="lt1"/>
                        </a:fillRef>
                        <a:effectRef idx="0">
                          <a:schemeClr val="accent6"/>
                        </a:effectRef>
                        <a:fontRef idx="minor">
                          <a:schemeClr val="dk1"/>
                        </a:fontRef>
                      </wps:style>
                      <wps:txbx>
                        <w:txbxContent>
                          <w:p w:rsidR="00CC5752" w:rsidRPr="00F34CB8" w:rsidRDefault="004D4ACC" w:rsidP="00CC5752">
                            <w:pPr>
                              <w:rPr>
                                <w:rFonts w:ascii="TH SarabunPSK" w:hAnsi="TH SarabunPSK" w:cs="TH SarabunPSK"/>
                                <w:i/>
                                <w:iCs/>
                                <w:sz w:val="28"/>
                                <w:lang w:val="en-GB"/>
                              </w:rPr>
                            </w:pPr>
                            <w:r w:rsidRPr="00F34CB8">
                              <w:rPr>
                                <w:rFonts w:ascii="TH SarabunPSK" w:hAnsi="TH SarabunPSK" w:cs="TH SarabunPSK"/>
                                <w:i/>
                                <w:iCs/>
                                <w:sz w:val="28"/>
                                <w:lang w:val="en-GB"/>
                              </w:rPr>
                              <w:t>*</w:t>
                            </w:r>
                            <w:r w:rsidR="00745EE8" w:rsidRPr="00F34CB8">
                              <w:rPr>
                                <w:rFonts w:ascii="TH SarabunPSK" w:hAnsi="TH SarabunPSK" w:cs="TH SarabunPSK"/>
                                <w:i/>
                                <w:iCs/>
                                <w:sz w:val="28"/>
                                <w:lang w:val="en-GB"/>
                              </w:rPr>
                              <w:t>Neonatal Special Care Unit</w:t>
                            </w:r>
                            <w:r w:rsidR="005C16A8" w:rsidRPr="00F34CB8">
                              <w:rPr>
                                <w:rFonts w:ascii="TH SarabunPSK" w:hAnsi="TH SarabunPSK" w:cs="TH SarabunPSK"/>
                                <w:i/>
                                <w:iCs/>
                                <w:sz w:val="28"/>
                                <w:lang w:val="en-GB"/>
                              </w:rPr>
                              <w:t>,</w:t>
                            </w:r>
                            <w:r w:rsidR="00F82D2D">
                              <w:rPr>
                                <w:rFonts w:ascii="TH SarabunPSK" w:hAnsi="TH SarabunPSK" w:cs="TH SarabunPSK"/>
                                <w:i/>
                                <w:iCs/>
                                <w:sz w:val="28"/>
                                <w:lang w:val="en-GB"/>
                              </w:rPr>
                              <w:t xml:space="preserve"> </w:t>
                            </w:r>
                            <w:proofErr w:type="spellStart"/>
                            <w:r w:rsidRPr="00F34CB8">
                              <w:rPr>
                                <w:rFonts w:ascii="TH SarabunPSK" w:hAnsi="TH SarabunPSK" w:cs="TH SarabunPSK"/>
                                <w:i/>
                                <w:iCs/>
                                <w:sz w:val="28"/>
                                <w:lang w:val="en-GB"/>
                              </w:rPr>
                              <w:t>Phrae</w:t>
                            </w:r>
                            <w:proofErr w:type="spellEnd"/>
                            <w:r w:rsidRPr="00F34CB8">
                              <w:rPr>
                                <w:rFonts w:ascii="TH SarabunPSK" w:hAnsi="TH SarabunPSK" w:cs="TH SarabunPSK"/>
                                <w:i/>
                                <w:iCs/>
                                <w:sz w:val="28"/>
                                <w:lang w:val="en-GB"/>
                              </w:rPr>
                              <w:t xml:space="preserve"> 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สี่เหลี่ยมผืนผ้า 5" o:spid="_x0000_s1026" style="position:absolute;left:0;text-align:left;margin-left:1.1pt;margin-top:20.65pt;width:202.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" fillcolor="white [3201]" stroked="f" strokeweight=".25pt">
                <v:textbox>
                  <w:txbxContent>
                    <w:p w:rsidR="00CC5752" w:rsidRPr="00F34CB8" w:rsidRDefault="004D4ACC" w:rsidP="00CC5752">
                      <w:pPr>
                        <w:rPr>
                          <w:rFonts w:ascii="TH SarabunPSK" w:hAnsi="TH SarabunPSK" w:cs="TH SarabunPSK"/>
                          <w:i/>
                          <w:iCs/>
                          <w:sz w:val="28"/>
                          <w:lang w:val="en-GB"/>
                        </w:rPr>
                      </w:pPr>
                      <w:r w:rsidRPr="00F34CB8">
                        <w:rPr>
                          <w:rFonts w:ascii="TH SarabunPSK" w:hAnsi="TH SarabunPSK" w:cs="TH SarabunPSK"/>
                          <w:i/>
                          <w:iCs/>
                          <w:sz w:val="28"/>
                          <w:lang w:val="en-GB"/>
                        </w:rPr>
                        <w:t>*</w:t>
                      </w:r>
                      <w:r w:rsidR="00745EE8" w:rsidRPr="00F34CB8">
                        <w:rPr>
                          <w:rFonts w:ascii="TH SarabunPSK" w:hAnsi="TH SarabunPSK" w:cs="TH SarabunPSK"/>
                          <w:i/>
                          <w:iCs/>
                          <w:sz w:val="28"/>
                          <w:lang w:val="en-GB"/>
                        </w:rPr>
                        <w:t>Neonatal Special Care Unit</w:t>
                      </w:r>
                      <w:r w:rsidR="005C16A8" w:rsidRPr="00F34CB8">
                        <w:rPr>
                          <w:rFonts w:ascii="TH SarabunPSK" w:hAnsi="TH SarabunPSK" w:cs="TH SarabunPSK"/>
                          <w:i/>
                          <w:iCs/>
                          <w:sz w:val="28"/>
                          <w:lang w:val="en-GB"/>
                        </w:rPr>
                        <w:t>,</w:t>
                      </w:r>
                      <w:r w:rsidR="00F82D2D">
                        <w:rPr>
                          <w:rFonts w:ascii="TH SarabunPSK" w:hAnsi="TH SarabunPSK" w:cs="TH SarabunPSK"/>
                          <w:i/>
                          <w:iCs/>
                          <w:sz w:val="28"/>
                          <w:lang w:val="en-GB"/>
                        </w:rPr>
                        <w:t xml:space="preserve"> </w:t>
                      </w:r>
                      <w:proofErr w:type="spellStart"/>
                      <w:r w:rsidRPr="00F34CB8">
                        <w:rPr>
                          <w:rFonts w:ascii="TH SarabunPSK" w:hAnsi="TH SarabunPSK" w:cs="TH SarabunPSK"/>
                          <w:i/>
                          <w:iCs/>
                          <w:sz w:val="28"/>
                          <w:lang w:val="en-GB"/>
                        </w:rPr>
                        <w:t>Phrae</w:t>
                      </w:r>
                      <w:proofErr w:type="spellEnd"/>
                      <w:r w:rsidRPr="00F34CB8">
                        <w:rPr>
                          <w:rFonts w:ascii="TH SarabunPSK" w:hAnsi="TH SarabunPSK" w:cs="TH SarabunPSK"/>
                          <w:i/>
                          <w:iCs/>
                          <w:sz w:val="28"/>
                          <w:lang w:val="en-GB"/>
                        </w:rPr>
                        <w:t xml:space="preserve"> Hospital</w:t>
                      </w:r>
                    </w:p>
                  </w:txbxContent>
                </v:textbox>
              </v:rect>
            </w:pict>
          </mc:Fallback>
        </mc:AlternateContent>
      </w:r>
      <w:r w:rsidRPr="0041604E">
        <w:rPr>
          <w:rFonts w:ascii="TH SarabunPSK" w:hAnsi="TH SarabunPSK" w:cs="TH SarabunPSK"/>
          <w:b/>
          <w:bCs/>
          <w:i/>
          <w:iCs/>
          <w:noProof/>
          <w:sz w:val="30"/>
          <w:szCs w:val="30"/>
        </w:rPr>
        <mc:AlternateContent>
          <mc:Choice Requires="wps">
            <w:drawing>
              <wp:anchor distT="0" distB="0" distL="114300" distR="114300" simplePos="0" relativeHeight="251659264" behindDoc="0" locked="0" layoutInCell="1" allowOverlap="1" wp14:anchorId="315CF7F7" wp14:editId="56A19918">
                <wp:simplePos x="0" y="0"/>
                <wp:positionH relativeFrom="column">
                  <wp:posOffset>12700</wp:posOffset>
                </wp:positionH>
                <wp:positionV relativeFrom="paragraph">
                  <wp:posOffset>220980</wp:posOffset>
                </wp:positionV>
                <wp:extent cx="5753100" cy="0"/>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pt;margin-top:17.4pt;width:4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" strokeweight=".5pt"/>
            </w:pict>
          </mc:Fallback>
        </mc:AlternateContent>
      </w:r>
      <w:r w:rsidR="00300F90" w:rsidRPr="00CC5752">
        <w:rPr>
          <w:rFonts w:ascii="TH SarabunPSK" w:hAnsi="TH SarabunPSK" w:cs="TH SarabunPSK"/>
          <w:b/>
          <w:bCs/>
          <w:sz w:val="30"/>
          <w:szCs w:val="30"/>
        </w:rPr>
        <w:t>Keywords:</w:t>
      </w:r>
      <w:r w:rsidR="00300F90" w:rsidRPr="00CC5752">
        <w:rPr>
          <w:rFonts w:ascii="TH SarabunPSK" w:hAnsi="TH SarabunPSK" w:cs="TH SarabunPSK"/>
          <w:sz w:val="30"/>
          <w:szCs w:val="30"/>
        </w:rPr>
        <w:t xml:space="preserve"> </w:t>
      </w:r>
      <w:r>
        <w:rPr>
          <w:rFonts w:ascii="TH SarabunPSK" w:hAnsi="TH SarabunPSK" w:cs="TH SarabunPSK"/>
          <w:sz w:val="30"/>
          <w:szCs w:val="30"/>
        </w:rPr>
        <w:tab/>
      </w:r>
      <w:r w:rsidR="00300F90" w:rsidRPr="00CC5752">
        <w:rPr>
          <w:rFonts w:ascii="TH SarabunPSK" w:hAnsi="TH SarabunPSK" w:cs="TH SarabunPSK"/>
          <w:sz w:val="30"/>
          <w:szCs w:val="30"/>
        </w:rPr>
        <w:t>Low birth weight newborns, sucking development, sucking stimulation</w:t>
      </w:r>
    </w:p>
    <w:p w:rsidR="00CC5752" w:rsidRDefault="00CC5752" w:rsidP="00CC5752">
      <w:pPr>
        <w:spacing w:after="0" w:line="240" w:lineRule="auto"/>
        <w:jc w:val="both"/>
        <w:rPr>
          <w:rFonts w:ascii="TH SarabunPSK" w:hAnsi="TH SarabunPSK" w:cs="TH SarabunPSK"/>
          <w:b/>
          <w:bCs/>
          <w:sz w:val="32"/>
          <w:szCs w:val="32"/>
          <w:cs/>
        </w:rPr>
        <w:sectPr w:rsidR="00CC5752" w:rsidSect="0041604E">
          <w:headerReference w:type="default" r:id="rId9"/>
          <w:footerReference w:type="default" r:id="rId10"/>
          <w:pgSz w:w="11906" w:h="16838"/>
          <w:pgMar w:top="1418" w:right="1418" w:bottom="1418" w:left="1418" w:header="709" w:footer="709" w:gutter="0"/>
          <w:cols w:space="708"/>
          <w:docGrid w:linePitch="360"/>
        </w:sectPr>
      </w:pPr>
    </w:p>
    <w:p w:rsidR="0008446A" w:rsidRPr="00CC5752" w:rsidRDefault="004C6EFF" w:rsidP="00CC5752">
      <w:pPr>
        <w:spacing w:after="0" w:line="240" w:lineRule="auto"/>
        <w:jc w:val="both"/>
        <w:rPr>
          <w:rFonts w:ascii="TH SarabunPSK" w:hAnsi="TH SarabunPSK" w:cs="TH SarabunPSK"/>
          <w:sz w:val="36"/>
          <w:szCs w:val="36"/>
          <w:cs/>
        </w:rPr>
      </w:pPr>
      <w:r w:rsidRPr="00CC5752">
        <w:rPr>
          <w:rFonts w:ascii="TH SarabunPSK" w:hAnsi="TH SarabunPSK" w:cs="TH SarabunPSK"/>
          <w:b/>
          <w:bCs/>
          <w:sz w:val="36"/>
          <w:szCs w:val="36"/>
          <w:cs/>
        </w:rPr>
        <w:lastRenderedPageBreak/>
        <w:t>บทนำ</w:t>
      </w:r>
    </w:p>
    <w:p w:rsidR="0008446A" w:rsidRPr="0041604E" w:rsidRDefault="0008446A" w:rsidP="00CC45CD">
      <w:pPr>
        <w:spacing w:after="0" w:line="240" w:lineRule="auto"/>
        <w:jc w:val="thaiDistribute"/>
        <w:rPr>
          <w:rFonts w:ascii="TH SarabunPSK" w:hAnsi="TH SarabunPSK" w:cs="TH SarabunPSK"/>
          <w:sz w:val="32"/>
          <w:szCs w:val="32"/>
        </w:rPr>
      </w:pPr>
      <w:r w:rsidRPr="0041604E">
        <w:rPr>
          <w:rFonts w:ascii="TH SarabunPSK" w:hAnsi="TH SarabunPSK" w:cs="TH SarabunPSK"/>
          <w:sz w:val="32"/>
          <w:szCs w:val="32"/>
        </w:rPr>
        <w:tab/>
      </w:r>
      <w:r w:rsidRPr="0041604E">
        <w:rPr>
          <w:rFonts w:ascii="TH SarabunPSK" w:hAnsi="TH SarabunPSK" w:cs="TH SarabunPSK"/>
          <w:sz w:val="32"/>
          <w:szCs w:val="32"/>
          <w:cs/>
        </w:rPr>
        <w:t>ปัญหาการคลอดก่อนกำหนด น้ำหนักตัวน้อย ยังเป็นปัญหา</w:t>
      </w:r>
      <w:r w:rsidR="00CD25EE" w:rsidRPr="0041604E">
        <w:rPr>
          <w:rFonts w:ascii="TH SarabunPSK" w:hAnsi="TH SarabunPSK" w:cs="TH SarabunPSK"/>
          <w:sz w:val="32"/>
          <w:szCs w:val="32"/>
          <w:cs/>
        </w:rPr>
        <w:t>สำคัญของงาน</w:t>
      </w:r>
      <w:r w:rsidR="00CC5752">
        <w:rPr>
          <w:rFonts w:ascii="TH SarabunPSK" w:hAnsi="TH SarabunPSK" w:cs="TH SarabunPSK"/>
          <w:sz w:val="32"/>
          <w:szCs w:val="32"/>
          <w:cs/>
        </w:rPr>
        <w:t>อนามัยแม่และเด็กของประเทศไทย</w:t>
      </w:r>
      <w:r w:rsidRPr="0041604E">
        <w:rPr>
          <w:rFonts w:ascii="TH SarabunPSK" w:hAnsi="TH SarabunPSK" w:cs="TH SarabunPSK"/>
          <w:sz w:val="32"/>
          <w:szCs w:val="32"/>
          <w:cs/>
        </w:rPr>
        <w:t>จากสถิติ</w:t>
      </w:r>
      <w:r w:rsidR="00ED160C" w:rsidRPr="0041604E">
        <w:rPr>
          <w:rFonts w:ascii="TH SarabunPSK" w:hAnsi="TH SarabunPSK" w:cs="TH SarabunPSK"/>
          <w:sz w:val="32"/>
          <w:szCs w:val="32"/>
          <w:cs/>
        </w:rPr>
        <w:t xml:space="preserve"> เขตสุขภาพที่</w:t>
      </w:r>
      <w:r w:rsidR="00CC5752">
        <w:rPr>
          <w:rFonts w:ascii="TH SarabunPSK" w:hAnsi="TH SarabunPSK" w:cs="TH SarabunPSK"/>
          <w:sz w:val="32"/>
          <w:szCs w:val="32"/>
        </w:rPr>
        <w:t xml:space="preserve"> </w:t>
      </w:r>
      <w:r w:rsidR="00ED160C" w:rsidRPr="0041604E">
        <w:rPr>
          <w:rFonts w:ascii="TH SarabunPSK" w:hAnsi="TH SarabunPSK" w:cs="TH SarabunPSK"/>
          <w:sz w:val="32"/>
          <w:szCs w:val="32"/>
        </w:rPr>
        <w:t xml:space="preserve">1 </w:t>
      </w:r>
      <w:r w:rsidR="00ED160C" w:rsidRPr="0041604E">
        <w:rPr>
          <w:rFonts w:ascii="TH SarabunPSK" w:hAnsi="TH SarabunPSK" w:cs="TH SarabunPSK"/>
          <w:sz w:val="32"/>
          <w:szCs w:val="32"/>
          <w:cs/>
        </w:rPr>
        <w:t xml:space="preserve">ปี </w:t>
      </w:r>
      <w:r w:rsidR="00CC5752">
        <w:rPr>
          <w:rFonts w:ascii="TH SarabunPSK" w:hAnsi="TH SarabunPSK" w:cs="TH SarabunPSK"/>
          <w:sz w:val="32"/>
          <w:szCs w:val="32"/>
        </w:rPr>
        <w:t>2557-</w:t>
      </w:r>
      <w:r w:rsidR="00ED160C" w:rsidRPr="0041604E">
        <w:rPr>
          <w:rFonts w:ascii="TH SarabunPSK" w:hAnsi="TH SarabunPSK" w:cs="TH SarabunPSK"/>
          <w:sz w:val="32"/>
          <w:szCs w:val="32"/>
        </w:rPr>
        <w:t xml:space="preserve">2559 </w:t>
      </w:r>
      <w:r w:rsidR="00ED160C" w:rsidRPr="0041604E">
        <w:rPr>
          <w:rFonts w:ascii="TH SarabunPSK" w:hAnsi="TH SarabunPSK" w:cs="TH SarabunPSK"/>
          <w:sz w:val="32"/>
          <w:szCs w:val="32"/>
          <w:cs/>
        </w:rPr>
        <w:t xml:space="preserve">พบอุบัติการณ์ ทารกแรกเกิดน้ำหนักตัวน้อยกว่า </w:t>
      </w:r>
      <w:r w:rsidR="00ED160C" w:rsidRPr="0041604E">
        <w:rPr>
          <w:rFonts w:ascii="TH SarabunPSK" w:hAnsi="TH SarabunPSK" w:cs="TH SarabunPSK"/>
          <w:sz w:val="32"/>
          <w:szCs w:val="32"/>
        </w:rPr>
        <w:t xml:space="preserve">2,500 </w:t>
      </w:r>
      <w:r w:rsidR="00ED160C" w:rsidRPr="0041604E">
        <w:rPr>
          <w:rFonts w:ascii="TH SarabunPSK" w:hAnsi="TH SarabunPSK" w:cs="TH SarabunPSK"/>
          <w:sz w:val="32"/>
          <w:szCs w:val="32"/>
          <w:cs/>
        </w:rPr>
        <w:t xml:space="preserve">กรัม ร้อยละ </w:t>
      </w:r>
      <w:r w:rsidR="00ED160C" w:rsidRPr="0041604E">
        <w:rPr>
          <w:rFonts w:ascii="TH SarabunPSK" w:hAnsi="TH SarabunPSK" w:cs="TH SarabunPSK"/>
          <w:sz w:val="32"/>
          <w:szCs w:val="32"/>
        </w:rPr>
        <w:t>9.32,</w:t>
      </w:r>
      <w:r w:rsidR="0002607C" w:rsidRPr="0041604E">
        <w:rPr>
          <w:rFonts w:ascii="TH SarabunPSK" w:hAnsi="TH SarabunPSK" w:cs="TH SarabunPSK"/>
          <w:sz w:val="32"/>
          <w:szCs w:val="32"/>
        </w:rPr>
        <w:t xml:space="preserve"> </w:t>
      </w:r>
      <w:r w:rsidR="00ED160C" w:rsidRPr="0041604E">
        <w:rPr>
          <w:rFonts w:ascii="TH SarabunPSK" w:hAnsi="TH SarabunPSK" w:cs="TH SarabunPSK"/>
          <w:sz w:val="32"/>
          <w:szCs w:val="32"/>
        </w:rPr>
        <w:t>9.0,</w:t>
      </w:r>
      <w:r w:rsidR="0002607C" w:rsidRPr="0041604E">
        <w:rPr>
          <w:rFonts w:ascii="TH SarabunPSK" w:hAnsi="TH SarabunPSK" w:cs="TH SarabunPSK"/>
          <w:sz w:val="32"/>
          <w:szCs w:val="32"/>
        </w:rPr>
        <w:t xml:space="preserve"> </w:t>
      </w:r>
      <w:r w:rsidR="00ED160C" w:rsidRPr="0041604E">
        <w:rPr>
          <w:rFonts w:ascii="TH SarabunPSK" w:hAnsi="TH SarabunPSK" w:cs="TH SarabunPSK"/>
          <w:sz w:val="32"/>
          <w:szCs w:val="32"/>
        </w:rPr>
        <w:t xml:space="preserve">8.93 </w:t>
      </w:r>
      <w:r w:rsidR="00ED160C" w:rsidRPr="0041604E">
        <w:rPr>
          <w:rFonts w:ascii="TH SarabunPSK" w:hAnsi="TH SarabunPSK" w:cs="TH SarabunPSK"/>
          <w:sz w:val="32"/>
          <w:szCs w:val="32"/>
          <w:cs/>
        </w:rPr>
        <w:t>ตามลำดับ</w:t>
      </w:r>
      <w:r w:rsidRPr="0041604E">
        <w:rPr>
          <w:rFonts w:ascii="TH SarabunPSK" w:hAnsi="TH SarabunPSK" w:cs="TH SarabunPSK"/>
          <w:sz w:val="32"/>
          <w:szCs w:val="32"/>
        </w:rPr>
        <w:t xml:space="preserve"> </w:t>
      </w:r>
      <w:r w:rsidR="00ED160C" w:rsidRPr="0041604E">
        <w:rPr>
          <w:rFonts w:ascii="TH SarabunPSK" w:hAnsi="TH SarabunPSK" w:cs="TH SarabunPSK"/>
          <w:sz w:val="32"/>
          <w:szCs w:val="32"/>
          <w:cs/>
        </w:rPr>
        <w:t>จังหวัดแพร่พบ</w:t>
      </w:r>
      <w:r w:rsidRPr="0041604E">
        <w:rPr>
          <w:rFonts w:ascii="TH SarabunPSK" w:hAnsi="TH SarabunPSK" w:cs="TH SarabunPSK"/>
          <w:sz w:val="32"/>
          <w:szCs w:val="32"/>
          <w:cs/>
        </w:rPr>
        <w:t xml:space="preserve"> ร้อยละ </w:t>
      </w:r>
      <w:r w:rsidR="00ED160C" w:rsidRPr="0041604E">
        <w:rPr>
          <w:rFonts w:ascii="TH SarabunPSK" w:hAnsi="TH SarabunPSK" w:cs="TH SarabunPSK"/>
          <w:sz w:val="32"/>
          <w:szCs w:val="32"/>
        </w:rPr>
        <w:t>8.02,</w:t>
      </w:r>
      <w:r w:rsidR="0002607C" w:rsidRPr="0041604E">
        <w:rPr>
          <w:rFonts w:ascii="TH SarabunPSK" w:hAnsi="TH SarabunPSK" w:cs="TH SarabunPSK"/>
          <w:sz w:val="32"/>
          <w:szCs w:val="32"/>
        </w:rPr>
        <w:t xml:space="preserve"> </w:t>
      </w:r>
      <w:r w:rsidR="00ED160C" w:rsidRPr="0041604E">
        <w:rPr>
          <w:rFonts w:ascii="TH SarabunPSK" w:hAnsi="TH SarabunPSK" w:cs="TH SarabunPSK"/>
          <w:sz w:val="32"/>
          <w:szCs w:val="32"/>
        </w:rPr>
        <w:t>8.39,</w:t>
      </w:r>
      <w:r w:rsidR="0002607C" w:rsidRPr="0041604E">
        <w:rPr>
          <w:rFonts w:ascii="TH SarabunPSK" w:hAnsi="TH SarabunPSK" w:cs="TH SarabunPSK"/>
          <w:sz w:val="32"/>
          <w:szCs w:val="32"/>
        </w:rPr>
        <w:t xml:space="preserve"> </w:t>
      </w:r>
      <w:r w:rsidR="00ED160C" w:rsidRPr="0041604E">
        <w:rPr>
          <w:rFonts w:ascii="TH SarabunPSK" w:hAnsi="TH SarabunPSK" w:cs="TH SarabunPSK"/>
          <w:sz w:val="32"/>
          <w:szCs w:val="32"/>
        </w:rPr>
        <w:t>9.62</w:t>
      </w:r>
      <w:r w:rsidRPr="0041604E">
        <w:rPr>
          <w:rFonts w:ascii="TH SarabunPSK" w:hAnsi="TH SarabunPSK" w:cs="TH SarabunPSK"/>
          <w:sz w:val="32"/>
          <w:szCs w:val="32"/>
        </w:rPr>
        <w:t xml:space="preserve"> </w:t>
      </w:r>
      <w:r w:rsidRPr="0041604E">
        <w:rPr>
          <w:rFonts w:ascii="TH SarabunPSK" w:hAnsi="TH SarabunPSK" w:cs="TH SarabunPSK"/>
          <w:sz w:val="32"/>
          <w:szCs w:val="32"/>
          <w:cs/>
        </w:rPr>
        <w:t xml:space="preserve">ตามลำดับ </w:t>
      </w:r>
      <w:r w:rsidR="0002607C" w:rsidRPr="0041604E">
        <w:rPr>
          <w:rFonts w:ascii="TH SarabunPSK" w:hAnsi="TH SarabunPSK" w:cs="TH SarabunPSK"/>
          <w:sz w:val="32"/>
          <w:szCs w:val="32"/>
          <w:cs/>
        </w:rPr>
        <w:t xml:space="preserve"> สถานการณ์ทารกแรกเกิดน้ำหนักตัวน้อย ยังคงสูงกว่าเป้าหมายที่กระทรวงสาธารณสุขที่กำหนดให้ไม่เกินร้อยละ </w:t>
      </w:r>
      <w:r w:rsidR="0002607C" w:rsidRPr="0041604E">
        <w:rPr>
          <w:rFonts w:ascii="TH SarabunPSK" w:hAnsi="TH SarabunPSK" w:cs="TH SarabunPSK"/>
          <w:sz w:val="32"/>
          <w:szCs w:val="32"/>
        </w:rPr>
        <w:t>7</w:t>
      </w:r>
      <w:r w:rsidR="0002607C" w:rsidRPr="0041604E">
        <w:rPr>
          <w:rFonts w:ascii="TH SarabunPSK" w:hAnsi="TH SarabunPSK" w:cs="TH SarabunPSK"/>
          <w:sz w:val="32"/>
          <w:szCs w:val="32"/>
          <w:cs/>
        </w:rPr>
        <w:t xml:space="preserve">  </w:t>
      </w:r>
      <w:r w:rsidRPr="0041604E">
        <w:rPr>
          <w:rFonts w:ascii="TH SarabunPSK" w:hAnsi="TH SarabunPSK" w:cs="TH SarabunPSK"/>
          <w:sz w:val="32"/>
          <w:szCs w:val="32"/>
          <w:cs/>
        </w:rPr>
        <w:t>โรงพยาบาลแพร่ มีทารก</w:t>
      </w:r>
      <w:r w:rsidR="0002607C" w:rsidRPr="0041604E">
        <w:rPr>
          <w:rFonts w:ascii="TH SarabunPSK" w:hAnsi="TH SarabunPSK" w:cs="TH SarabunPSK"/>
          <w:sz w:val="32"/>
          <w:szCs w:val="32"/>
          <w:cs/>
        </w:rPr>
        <w:t>แรกเกิด</w:t>
      </w:r>
      <w:r w:rsidRPr="0041604E">
        <w:rPr>
          <w:rFonts w:ascii="TH SarabunPSK" w:hAnsi="TH SarabunPSK" w:cs="TH SarabunPSK"/>
          <w:sz w:val="32"/>
          <w:szCs w:val="32"/>
          <w:cs/>
        </w:rPr>
        <w:t>น้ำหนักตัวน้อย ที่เข้ารับการร</w:t>
      </w:r>
      <w:r w:rsidR="006119A5" w:rsidRPr="0041604E">
        <w:rPr>
          <w:rFonts w:ascii="TH SarabunPSK" w:hAnsi="TH SarabunPSK" w:cs="TH SarabunPSK"/>
          <w:sz w:val="32"/>
          <w:szCs w:val="32"/>
          <w:cs/>
        </w:rPr>
        <w:t>ักษาในห</w:t>
      </w:r>
      <w:r w:rsidR="00FF3049" w:rsidRPr="0041604E">
        <w:rPr>
          <w:rFonts w:ascii="TH SarabunPSK" w:hAnsi="TH SarabunPSK" w:cs="TH SarabunPSK"/>
          <w:sz w:val="32"/>
          <w:szCs w:val="32"/>
          <w:cs/>
        </w:rPr>
        <w:t>อผู้ป่วย</w:t>
      </w:r>
      <w:r w:rsidR="0002607C" w:rsidRPr="0041604E">
        <w:rPr>
          <w:rFonts w:ascii="TH SarabunPSK" w:hAnsi="TH SarabunPSK" w:cs="TH SarabunPSK"/>
          <w:sz w:val="32"/>
          <w:szCs w:val="32"/>
          <w:cs/>
        </w:rPr>
        <w:t>บริบาลพิเศษทารก</w:t>
      </w:r>
      <w:r w:rsidR="005E0F31">
        <w:rPr>
          <w:rFonts w:ascii="TH SarabunPSK" w:hAnsi="TH SarabunPSK" w:cs="TH SarabunPSK" w:hint="cs"/>
          <w:sz w:val="32"/>
          <w:szCs w:val="32"/>
          <w:cs/>
        </w:rPr>
        <w:t xml:space="preserve"> </w:t>
      </w:r>
      <w:r w:rsidR="0002607C" w:rsidRPr="0041604E">
        <w:rPr>
          <w:rFonts w:ascii="TH SarabunPSK" w:hAnsi="TH SarabunPSK" w:cs="TH SarabunPSK"/>
          <w:sz w:val="32"/>
          <w:szCs w:val="32"/>
          <w:cs/>
        </w:rPr>
        <w:t>แรกเกิด</w:t>
      </w:r>
      <w:r w:rsidRPr="0041604E">
        <w:rPr>
          <w:rFonts w:ascii="TH SarabunPSK" w:hAnsi="TH SarabunPSK" w:cs="TH SarabunPSK"/>
          <w:sz w:val="32"/>
          <w:szCs w:val="32"/>
          <w:cs/>
        </w:rPr>
        <w:t xml:space="preserve"> ปี</w:t>
      </w:r>
      <w:r w:rsidR="004C6EFF" w:rsidRPr="0041604E">
        <w:rPr>
          <w:rFonts w:ascii="TH SarabunPSK" w:hAnsi="TH SarabunPSK" w:cs="TH SarabunPSK"/>
          <w:sz w:val="32"/>
          <w:szCs w:val="32"/>
          <w:cs/>
        </w:rPr>
        <w:t xml:space="preserve"> </w:t>
      </w:r>
      <w:r w:rsidR="004C6EFF" w:rsidRPr="0041604E">
        <w:rPr>
          <w:rFonts w:ascii="TH SarabunPSK" w:hAnsi="TH SarabunPSK" w:cs="TH SarabunPSK"/>
          <w:sz w:val="32"/>
          <w:szCs w:val="32"/>
        </w:rPr>
        <w:t>2557-2559</w:t>
      </w:r>
      <w:r w:rsidRPr="0041604E">
        <w:rPr>
          <w:rFonts w:ascii="TH SarabunPSK" w:hAnsi="TH SarabunPSK" w:cs="TH SarabunPSK"/>
          <w:sz w:val="32"/>
          <w:szCs w:val="32"/>
          <w:cs/>
        </w:rPr>
        <w:t xml:space="preserve"> มี</w:t>
      </w:r>
      <w:r w:rsidR="004C6EFF" w:rsidRPr="0041604E">
        <w:rPr>
          <w:rFonts w:ascii="TH SarabunPSK" w:hAnsi="TH SarabunPSK" w:cs="TH SarabunPSK"/>
          <w:sz w:val="32"/>
          <w:szCs w:val="32"/>
          <w:cs/>
        </w:rPr>
        <w:t xml:space="preserve"> </w:t>
      </w:r>
      <w:r w:rsidR="004C6EFF" w:rsidRPr="0041604E">
        <w:rPr>
          <w:rFonts w:ascii="TH SarabunPSK" w:hAnsi="TH SarabunPSK" w:cs="TH SarabunPSK"/>
          <w:sz w:val="32"/>
          <w:szCs w:val="32"/>
        </w:rPr>
        <w:t>213, 242, 218</w:t>
      </w:r>
      <w:r w:rsidR="00C462A8" w:rsidRPr="0041604E">
        <w:rPr>
          <w:rFonts w:ascii="TH SarabunPSK" w:hAnsi="TH SarabunPSK" w:cs="TH SarabunPSK"/>
          <w:sz w:val="32"/>
          <w:szCs w:val="32"/>
        </w:rPr>
        <w:t xml:space="preserve"> </w:t>
      </w:r>
      <w:r w:rsidR="00C462A8" w:rsidRPr="0041604E">
        <w:rPr>
          <w:rFonts w:ascii="TH SarabunPSK" w:hAnsi="TH SarabunPSK" w:cs="TH SarabunPSK"/>
          <w:sz w:val="32"/>
          <w:szCs w:val="32"/>
          <w:cs/>
        </w:rPr>
        <w:t>ราย</w:t>
      </w:r>
      <w:r w:rsidR="00042FA0" w:rsidRPr="0041604E">
        <w:rPr>
          <w:rFonts w:ascii="TH SarabunPSK" w:hAnsi="TH SarabunPSK" w:cs="TH SarabunPSK"/>
          <w:sz w:val="32"/>
          <w:szCs w:val="32"/>
          <w:cs/>
        </w:rPr>
        <w:t xml:space="preserve"> ตามลำดับ</w:t>
      </w:r>
      <w:r w:rsidR="00C462A8" w:rsidRPr="0041604E">
        <w:rPr>
          <w:rFonts w:ascii="TH SarabunPSK" w:hAnsi="TH SarabunPSK" w:cs="TH SarabunPSK"/>
          <w:color w:val="FF0000"/>
          <w:sz w:val="32"/>
          <w:szCs w:val="32"/>
          <w:cs/>
        </w:rPr>
        <w:t xml:space="preserve"> </w:t>
      </w:r>
      <w:r w:rsidR="0002607C" w:rsidRPr="0041604E">
        <w:rPr>
          <w:rFonts w:ascii="TH SarabunPSK" w:hAnsi="TH SarabunPSK" w:cs="TH SarabunPSK"/>
          <w:sz w:val="32"/>
          <w:szCs w:val="32"/>
          <w:cs/>
        </w:rPr>
        <w:t xml:space="preserve"> </w:t>
      </w:r>
      <w:r w:rsidRPr="0041604E">
        <w:rPr>
          <w:rFonts w:ascii="TH SarabunPSK" w:hAnsi="TH SarabunPSK" w:cs="TH SarabunPSK"/>
          <w:sz w:val="32"/>
          <w:szCs w:val="32"/>
          <w:cs/>
        </w:rPr>
        <w:t xml:space="preserve">ทารกคลอดก่อนกำหนด น้ำหนักตัวน้อย มีการเจริญเติบโตในครรภ์น้อยกว่าปกติ  อวัยวะในระบบต่างๆของร่างกายรวมทั้งระบบทางเดินอาหารเติบโตไม่สมบูรณ์  </w:t>
      </w:r>
      <w:proofErr w:type="spellStart"/>
      <w:r w:rsidRPr="0041604E">
        <w:rPr>
          <w:rFonts w:ascii="TH SarabunPSK" w:hAnsi="TH SarabunPSK" w:cs="TH SarabunPSK"/>
          <w:sz w:val="32"/>
          <w:szCs w:val="32"/>
          <w:cs/>
        </w:rPr>
        <w:t>รีเฟลกซ์</w:t>
      </w:r>
      <w:proofErr w:type="spellEnd"/>
      <w:r w:rsidRPr="0041604E">
        <w:rPr>
          <w:rFonts w:ascii="TH SarabunPSK" w:hAnsi="TH SarabunPSK" w:cs="TH SarabunPSK"/>
          <w:sz w:val="32"/>
          <w:szCs w:val="32"/>
          <w:cs/>
        </w:rPr>
        <w:t>เกี่ยวกับการดูดกลืน อาการทางระบบประสาทอื่น</w:t>
      </w:r>
      <w:r w:rsidR="005E0F31">
        <w:rPr>
          <w:rFonts w:ascii="TH SarabunPSK" w:hAnsi="TH SarabunPSK" w:cs="TH SarabunPSK" w:hint="cs"/>
          <w:sz w:val="32"/>
          <w:szCs w:val="32"/>
          <w:cs/>
        </w:rPr>
        <w:t xml:space="preserve"> </w:t>
      </w:r>
      <w:r w:rsidRPr="0041604E">
        <w:rPr>
          <w:rFonts w:ascii="TH SarabunPSK" w:hAnsi="TH SarabunPSK" w:cs="TH SarabunPSK"/>
          <w:sz w:val="32"/>
          <w:szCs w:val="32"/>
          <w:cs/>
        </w:rPr>
        <w:t>ๆ ไม่มีหรือมีน้อย</w:t>
      </w:r>
      <w:r w:rsidR="004C6EFF" w:rsidRPr="0041604E">
        <w:rPr>
          <w:rFonts w:ascii="TH SarabunPSK" w:hAnsi="TH SarabunPSK" w:cs="TH SarabunPSK"/>
          <w:sz w:val="32"/>
          <w:szCs w:val="32"/>
          <w:vertAlign w:val="superscript"/>
        </w:rPr>
        <w:t>(</w:t>
      </w:r>
      <w:r w:rsidR="00820580" w:rsidRPr="0041604E">
        <w:rPr>
          <w:rFonts w:ascii="TH SarabunPSK" w:hAnsi="TH SarabunPSK" w:cs="TH SarabunPSK"/>
          <w:sz w:val="32"/>
          <w:szCs w:val="32"/>
          <w:vertAlign w:val="superscript"/>
        </w:rPr>
        <w:t>1,2</w:t>
      </w:r>
      <w:r w:rsidR="004C6EFF" w:rsidRPr="0041604E">
        <w:rPr>
          <w:rFonts w:ascii="TH SarabunPSK" w:hAnsi="TH SarabunPSK" w:cs="TH SarabunPSK"/>
          <w:sz w:val="32"/>
          <w:szCs w:val="32"/>
          <w:vertAlign w:val="superscript"/>
        </w:rPr>
        <w:t>)</w:t>
      </w:r>
      <w:r w:rsidRPr="0041604E">
        <w:rPr>
          <w:rFonts w:ascii="TH SarabunPSK" w:hAnsi="TH SarabunPSK" w:cs="TH SarabunPSK"/>
          <w:sz w:val="32"/>
          <w:szCs w:val="32"/>
          <w:cs/>
        </w:rPr>
        <w:t xml:space="preserve"> โดยการดูดกลืน</w:t>
      </w:r>
      <w:r w:rsidR="00FB27E8" w:rsidRPr="0041604E">
        <w:rPr>
          <w:rFonts w:ascii="TH SarabunPSK" w:hAnsi="TH SarabunPSK" w:cs="TH SarabunPSK"/>
          <w:sz w:val="32"/>
          <w:szCs w:val="32"/>
          <w:cs/>
        </w:rPr>
        <w:t>ของทารกจะประสานสัมพันธ์กันดีขึ้นเมื่ออายุครรภ์</w:t>
      </w:r>
      <w:r w:rsidR="00FB27E8" w:rsidRPr="0041604E">
        <w:rPr>
          <w:rFonts w:ascii="TH SarabunPSK" w:hAnsi="TH SarabunPSK" w:cs="TH SarabunPSK"/>
          <w:sz w:val="32"/>
          <w:szCs w:val="32"/>
        </w:rPr>
        <w:t xml:space="preserve"> </w:t>
      </w:r>
      <w:r w:rsidR="00FB27E8" w:rsidRPr="0041604E">
        <w:rPr>
          <w:rFonts w:ascii="TH SarabunPSK" w:hAnsi="TH SarabunPSK" w:cs="TH SarabunPSK"/>
          <w:sz w:val="32"/>
          <w:szCs w:val="32"/>
          <w:cs/>
        </w:rPr>
        <w:t xml:space="preserve"> </w:t>
      </w:r>
      <w:r w:rsidR="00FB27E8" w:rsidRPr="0041604E">
        <w:rPr>
          <w:rFonts w:ascii="TH SarabunPSK" w:hAnsi="TH SarabunPSK" w:cs="TH SarabunPSK"/>
          <w:sz w:val="32"/>
          <w:szCs w:val="32"/>
        </w:rPr>
        <w:t>34</w:t>
      </w:r>
      <w:r w:rsidR="00FB27E8" w:rsidRPr="0041604E">
        <w:rPr>
          <w:rFonts w:ascii="TH SarabunPSK" w:hAnsi="TH SarabunPSK" w:cs="TH SarabunPSK"/>
          <w:sz w:val="32"/>
          <w:szCs w:val="32"/>
          <w:cs/>
        </w:rPr>
        <w:t xml:space="preserve"> สัปดาห์</w:t>
      </w:r>
      <w:r w:rsidR="004C6EFF" w:rsidRPr="0041604E">
        <w:rPr>
          <w:rFonts w:ascii="TH SarabunPSK" w:hAnsi="TH SarabunPSK" w:cs="TH SarabunPSK"/>
          <w:sz w:val="32"/>
          <w:szCs w:val="32"/>
          <w:vertAlign w:val="superscript"/>
        </w:rPr>
        <w:t>(</w:t>
      </w:r>
      <w:r w:rsidR="00073707" w:rsidRPr="0041604E">
        <w:rPr>
          <w:rFonts w:ascii="TH SarabunPSK" w:hAnsi="TH SarabunPSK" w:cs="TH SarabunPSK"/>
          <w:sz w:val="32"/>
          <w:szCs w:val="32"/>
          <w:vertAlign w:val="superscript"/>
        </w:rPr>
        <w:t>3,4</w:t>
      </w:r>
      <w:r w:rsidR="004C6EFF" w:rsidRPr="0041604E">
        <w:rPr>
          <w:rFonts w:ascii="TH SarabunPSK" w:hAnsi="TH SarabunPSK" w:cs="TH SarabunPSK"/>
          <w:sz w:val="32"/>
          <w:szCs w:val="32"/>
          <w:vertAlign w:val="superscript"/>
        </w:rPr>
        <w:t>)</w:t>
      </w:r>
      <w:r w:rsidR="005E0F31">
        <w:rPr>
          <w:rFonts w:ascii="TH SarabunPSK" w:hAnsi="TH SarabunPSK" w:cs="TH SarabunPSK"/>
          <w:sz w:val="32"/>
          <w:szCs w:val="32"/>
          <w:cs/>
        </w:rPr>
        <w:t xml:space="preserve"> </w:t>
      </w:r>
      <w:r w:rsidR="00CF3D4A" w:rsidRPr="0041604E">
        <w:rPr>
          <w:rFonts w:ascii="TH SarabunPSK" w:hAnsi="TH SarabunPSK" w:cs="TH SarabunPSK"/>
          <w:sz w:val="32"/>
          <w:szCs w:val="32"/>
          <w:cs/>
        </w:rPr>
        <w:t>จะสมบูรณ์</w:t>
      </w:r>
      <w:r w:rsidR="00FB27E8" w:rsidRPr="0041604E">
        <w:rPr>
          <w:rFonts w:ascii="TH SarabunPSK" w:hAnsi="TH SarabunPSK" w:cs="TH SarabunPSK"/>
          <w:sz w:val="32"/>
          <w:szCs w:val="32"/>
          <w:cs/>
        </w:rPr>
        <w:t>เต็มที่</w:t>
      </w:r>
      <w:r w:rsidRPr="0041604E">
        <w:rPr>
          <w:rFonts w:ascii="TH SarabunPSK" w:hAnsi="TH SarabunPSK" w:cs="TH SarabunPSK"/>
          <w:sz w:val="32"/>
          <w:szCs w:val="32"/>
          <w:cs/>
        </w:rPr>
        <w:t xml:space="preserve">เมื่ออายุครรภ์ </w:t>
      </w:r>
      <w:r w:rsidR="005E0F31">
        <w:rPr>
          <w:rFonts w:ascii="TH SarabunPSK" w:hAnsi="TH SarabunPSK" w:cs="TH SarabunPSK"/>
          <w:sz w:val="32"/>
          <w:szCs w:val="32"/>
        </w:rPr>
        <w:t>36-</w:t>
      </w:r>
      <w:r w:rsidR="00FB27E8" w:rsidRPr="0041604E">
        <w:rPr>
          <w:rFonts w:ascii="TH SarabunPSK" w:hAnsi="TH SarabunPSK" w:cs="TH SarabunPSK"/>
          <w:sz w:val="32"/>
          <w:szCs w:val="32"/>
        </w:rPr>
        <w:t>37</w:t>
      </w:r>
      <w:r w:rsidRPr="0041604E">
        <w:rPr>
          <w:rFonts w:ascii="TH SarabunPSK" w:hAnsi="TH SarabunPSK" w:cs="TH SarabunPSK"/>
          <w:sz w:val="32"/>
          <w:szCs w:val="32"/>
          <w:cs/>
        </w:rPr>
        <w:t xml:space="preserve"> สัปดาห์</w:t>
      </w:r>
      <w:r w:rsidR="00B33FE4" w:rsidRPr="0041604E">
        <w:rPr>
          <w:rFonts w:ascii="TH SarabunPSK" w:hAnsi="TH SarabunPSK" w:cs="TH SarabunPSK"/>
          <w:sz w:val="32"/>
          <w:szCs w:val="32"/>
          <w:vertAlign w:val="superscript"/>
          <w:cs/>
        </w:rPr>
        <w:t>(</w:t>
      </w:r>
      <w:r w:rsidR="001A3045" w:rsidRPr="0041604E">
        <w:rPr>
          <w:rFonts w:ascii="TH SarabunPSK" w:hAnsi="TH SarabunPSK" w:cs="TH SarabunPSK"/>
          <w:sz w:val="32"/>
          <w:szCs w:val="32"/>
          <w:vertAlign w:val="superscript"/>
        </w:rPr>
        <w:t>5</w:t>
      </w:r>
      <w:r w:rsidR="00B33FE4" w:rsidRPr="0041604E">
        <w:rPr>
          <w:rFonts w:ascii="TH SarabunPSK" w:hAnsi="TH SarabunPSK" w:cs="TH SarabunPSK"/>
          <w:sz w:val="32"/>
          <w:szCs w:val="32"/>
          <w:vertAlign w:val="superscript"/>
          <w:cs/>
        </w:rPr>
        <w:t>)</w:t>
      </w:r>
      <w:r w:rsidRPr="0041604E">
        <w:rPr>
          <w:rFonts w:ascii="TH SarabunPSK" w:hAnsi="TH SarabunPSK" w:cs="TH SarabunPSK"/>
          <w:sz w:val="32"/>
          <w:szCs w:val="32"/>
          <w:cs/>
        </w:rPr>
        <w:t>การกระตุ้นการดูดกลืนเป็นวิธีการหนึ่งที่ช่วยให้ทารกดูดนมได้เร็วขึ้น</w:t>
      </w:r>
      <w:r w:rsidR="00EA0884" w:rsidRPr="0041604E">
        <w:rPr>
          <w:rFonts w:ascii="TH SarabunPSK" w:hAnsi="TH SarabunPSK" w:cs="TH SarabunPSK"/>
          <w:sz w:val="32"/>
          <w:szCs w:val="32"/>
          <w:vertAlign w:val="superscript"/>
          <w:cs/>
        </w:rPr>
        <w:t>(</w:t>
      </w:r>
      <w:r w:rsidR="001A3045" w:rsidRPr="0041604E">
        <w:rPr>
          <w:rFonts w:ascii="TH SarabunPSK" w:hAnsi="TH SarabunPSK" w:cs="TH SarabunPSK"/>
          <w:sz w:val="32"/>
          <w:szCs w:val="32"/>
          <w:vertAlign w:val="superscript"/>
        </w:rPr>
        <w:t>6</w:t>
      </w:r>
      <w:r w:rsidR="00EA0884" w:rsidRPr="0041604E">
        <w:rPr>
          <w:rFonts w:ascii="TH SarabunPSK" w:hAnsi="TH SarabunPSK" w:cs="TH SarabunPSK"/>
          <w:sz w:val="32"/>
          <w:szCs w:val="32"/>
          <w:vertAlign w:val="superscript"/>
          <w:cs/>
        </w:rPr>
        <w:t>)</w:t>
      </w:r>
      <w:r w:rsidR="00A07020" w:rsidRPr="0041604E">
        <w:rPr>
          <w:rFonts w:ascii="TH SarabunPSK" w:hAnsi="TH SarabunPSK" w:cs="TH SarabunPSK"/>
          <w:sz w:val="32"/>
          <w:szCs w:val="32"/>
          <w:cs/>
        </w:rPr>
        <w:t xml:space="preserve"> </w:t>
      </w:r>
      <w:r w:rsidRPr="0041604E">
        <w:rPr>
          <w:rFonts w:ascii="TH SarabunPSK" w:hAnsi="TH SarabunPSK" w:cs="TH SarabunPSK"/>
          <w:sz w:val="32"/>
          <w:szCs w:val="32"/>
          <w:cs/>
        </w:rPr>
        <w:t xml:space="preserve">และช่วยให้ทารกกลับไปอยู่กับบิดา มารดาที่บ้านได้เร็วขึ้น การส่งเสริมพัฒนาการด้านการดูดกลืนของทารกแรกเกิดน้ำหนักตัวน้อยน่าจะเป็นกระบวนการที่มีความสำคัญ และจำเป็นสำหรับทารกกลุ่มนี้ทุกราย </w:t>
      </w:r>
    </w:p>
    <w:p w:rsidR="0008446A" w:rsidRPr="0041604E" w:rsidRDefault="0008446A" w:rsidP="00CC45CD">
      <w:pPr>
        <w:spacing w:after="0" w:line="240" w:lineRule="auto"/>
        <w:jc w:val="thaiDistribute"/>
        <w:rPr>
          <w:rFonts w:ascii="TH SarabunPSK" w:hAnsi="TH SarabunPSK" w:cs="TH SarabunPSK"/>
          <w:sz w:val="32"/>
          <w:szCs w:val="32"/>
        </w:rPr>
      </w:pPr>
      <w:r w:rsidRPr="0041604E">
        <w:rPr>
          <w:rFonts w:ascii="TH SarabunPSK" w:hAnsi="TH SarabunPSK" w:cs="TH SarabunPSK"/>
          <w:sz w:val="32"/>
          <w:szCs w:val="32"/>
        </w:rPr>
        <w:tab/>
      </w:r>
      <w:r w:rsidRPr="0041604E">
        <w:rPr>
          <w:rFonts w:ascii="TH SarabunPSK" w:hAnsi="TH SarabunPSK" w:cs="TH SarabunPSK"/>
          <w:sz w:val="32"/>
          <w:szCs w:val="32"/>
          <w:cs/>
        </w:rPr>
        <w:t>การนวดปากเพื่อกระตุ้นการดูดกลืน จะช่วยทำให้กล้ามเนื้อบริเวณรอบปากและในปากมีการเคลื่อนไหว การไหลเวียนของโลหิตดีขึ้น ส่งผลให้กล้ามเนื้อแข็งแรงขึ้นและทารกมีการเรียนรู้การเคลื่อนไหวของอวัยวะภายในช่องปาก ซึ่งจะช่วยให้</w:t>
      </w:r>
      <w:r w:rsidRPr="0041604E">
        <w:rPr>
          <w:rFonts w:ascii="TH SarabunPSK" w:hAnsi="TH SarabunPSK" w:cs="TH SarabunPSK"/>
          <w:sz w:val="32"/>
          <w:szCs w:val="32"/>
          <w:cs/>
        </w:rPr>
        <w:lastRenderedPageBreak/>
        <w:t>ทักษะการดูด การกลืน และการหายใจของทารกมีความสัมพันธ์กันมากขึ้น</w:t>
      </w:r>
      <w:r w:rsidR="004C6EFF" w:rsidRPr="0041604E">
        <w:rPr>
          <w:rFonts w:ascii="TH SarabunPSK" w:hAnsi="TH SarabunPSK" w:cs="TH SarabunPSK"/>
          <w:sz w:val="32"/>
          <w:szCs w:val="32"/>
          <w:vertAlign w:val="superscript"/>
        </w:rPr>
        <w:t>(</w:t>
      </w:r>
      <w:r w:rsidR="00A63D65" w:rsidRPr="0041604E">
        <w:rPr>
          <w:rFonts w:ascii="TH SarabunPSK" w:hAnsi="TH SarabunPSK" w:cs="TH SarabunPSK"/>
          <w:sz w:val="32"/>
          <w:szCs w:val="32"/>
          <w:vertAlign w:val="superscript"/>
        </w:rPr>
        <w:t>7</w:t>
      </w:r>
      <w:r w:rsidR="004C6EFF" w:rsidRPr="0041604E">
        <w:rPr>
          <w:rFonts w:ascii="TH SarabunPSK" w:hAnsi="TH SarabunPSK" w:cs="TH SarabunPSK"/>
          <w:sz w:val="32"/>
          <w:szCs w:val="32"/>
          <w:vertAlign w:val="superscript"/>
        </w:rPr>
        <w:t>)</w:t>
      </w:r>
      <w:r w:rsidRPr="0041604E">
        <w:rPr>
          <w:rFonts w:ascii="TH SarabunPSK" w:hAnsi="TH SarabunPSK" w:cs="TH SarabunPSK"/>
          <w:sz w:val="32"/>
          <w:szCs w:val="32"/>
          <w:cs/>
        </w:rPr>
        <w:t xml:space="preserve">  จากการศึกษางานวิจัยพบว่าการนวดปากเพื่อกระตุ้นการดูดกลืนช่วยให้ทารกสามารถดูดนมเองได้เร็วขึ้น</w:t>
      </w:r>
      <w:r w:rsidR="004C6EFF" w:rsidRPr="0041604E">
        <w:rPr>
          <w:rFonts w:ascii="TH SarabunPSK" w:hAnsi="TH SarabunPSK" w:cs="TH SarabunPSK"/>
          <w:sz w:val="32"/>
          <w:szCs w:val="32"/>
          <w:vertAlign w:val="superscript"/>
        </w:rPr>
        <w:t>(</w:t>
      </w:r>
      <w:r w:rsidR="00A63D65" w:rsidRPr="0041604E">
        <w:rPr>
          <w:rFonts w:ascii="TH SarabunPSK" w:hAnsi="TH SarabunPSK" w:cs="TH SarabunPSK"/>
          <w:sz w:val="32"/>
          <w:szCs w:val="32"/>
          <w:vertAlign w:val="superscript"/>
        </w:rPr>
        <w:t>6,8</w:t>
      </w:r>
      <w:r w:rsidR="00F34CB8">
        <w:rPr>
          <w:rFonts w:ascii="TH SarabunPSK" w:hAnsi="TH SarabunPSK" w:cs="TH SarabunPSK" w:hint="cs"/>
          <w:sz w:val="32"/>
          <w:szCs w:val="32"/>
          <w:vertAlign w:val="superscript"/>
          <w:cs/>
        </w:rPr>
        <w:t>,</w:t>
      </w:r>
      <w:r w:rsidR="00D401A3" w:rsidRPr="0041604E">
        <w:rPr>
          <w:rFonts w:ascii="TH SarabunPSK" w:hAnsi="TH SarabunPSK" w:cs="TH SarabunPSK"/>
          <w:sz w:val="32"/>
          <w:szCs w:val="32"/>
          <w:vertAlign w:val="superscript"/>
        </w:rPr>
        <w:t>9</w:t>
      </w:r>
      <w:r w:rsidR="004C6EFF" w:rsidRPr="0041604E">
        <w:rPr>
          <w:rFonts w:ascii="TH SarabunPSK" w:hAnsi="TH SarabunPSK" w:cs="TH SarabunPSK"/>
          <w:sz w:val="32"/>
          <w:szCs w:val="32"/>
          <w:vertAlign w:val="superscript"/>
        </w:rPr>
        <w:t>)</w:t>
      </w:r>
      <w:r w:rsidRPr="0041604E">
        <w:rPr>
          <w:rFonts w:ascii="TH SarabunPSK" w:hAnsi="TH SarabunPSK" w:cs="TH SarabunPSK"/>
          <w:sz w:val="32"/>
          <w:szCs w:val="32"/>
          <w:cs/>
        </w:rPr>
        <w:t xml:space="preserve"> ประสิทธิภาพการทำงานของกล้ามเนื้อ</w:t>
      </w:r>
      <w:r w:rsidR="0002607C" w:rsidRPr="0041604E">
        <w:rPr>
          <w:rFonts w:ascii="TH SarabunPSK" w:hAnsi="TH SarabunPSK" w:cs="TH SarabunPSK"/>
          <w:sz w:val="32"/>
          <w:szCs w:val="32"/>
          <w:cs/>
        </w:rPr>
        <w:t>ในช่องปากของทารกดีขึ้น</w:t>
      </w:r>
      <w:r w:rsidR="004C6EFF" w:rsidRPr="0041604E">
        <w:rPr>
          <w:rFonts w:ascii="TH SarabunPSK" w:hAnsi="TH SarabunPSK" w:cs="TH SarabunPSK"/>
          <w:sz w:val="32"/>
          <w:szCs w:val="32"/>
          <w:vertAlign w:val="superscript"/>
        </w:rPr>
        <w:t>(</w:t>
      </w:r>
      <w:r w:rsidR="00784129" w:rsidRPr="0041604E">
        <w:rPr>
          <w:rFonts w:ascii="TH SarabunPSK" w:hAnsi="TH SarabunPSK" w:cs="TH SarabunPSK"/>
          <w:sz w:val="32"/>
          <w:szCs w:val="32"/>
          <w:vertAlign w:val="superscript"/>
        </w:rPr>
        <w:t>10,11</w:t>
      </w:r>
      <w:r w:rsidR="004C6EFF" w:rsidRPr="0041604E">
        <w:rPr>
          <w:rFonts w:ascii="TH SarabunPSK" w:hAnsi="TH SarabunPSK" w:cs="TH SarabunPSK"/>
          <w:sz w:val="32"/>
          <w:szCs w:val="32"/>
          <w:vertAlign w:val="superscript"/>
        </w:rPr>
        <w:t>)</w:t>
      </w:r>
      <w:r w:rsidR="00FA100E" w:rsidRPr="0041604E">
        <w:rPr>
          <w:rFonts w:ascii="TH SarabunPSK" w:hAnsi="TH SarabunPSK" w:cs="TH SarabunPSK"/>
          <w:sz w:val="32"/>
          <w:szCs w:val="32"/>
          <w:cs/>
        </w:rPr>
        <w:t xml:space="preserve"> </w:t>
      </w:r>
      <w:r w:rsidRPr="0041604E">
        <w:rPr>
          <w:rFonts w:ascii="TH SarabunPSK" w:hAnsi="TH SarabunPSK" w:cs="TH SarabunPSK"/>
          <w:sz w:val="32"/>
          <w:szCs w:val="32"/>
          <w:cs/>
        </w:rPr>
        <w:t>ทารกมีแรงดูดเพิ่มมากขึ้นและมีการกลืนดีขึ้น</w:t>
      </w:r>
      <w:r w:rsidR="004C6EFF" w:rsidRPr="0041604E">
        <w:rPr>
          <w:rFonts w:ascii="TH SarabunPSK" w:hAnsi="TH SarabunPSK" w:cs="TH SarabunPSK"/>
          <w:sz w:val="32"/>
          <w:szCs w:val="32"/>
          <w:vertAlign w:val="superscript"/>
        </w:rPr>
        <w:t>(</w:t>
      </w:r>
      <w:r w:rsidR="00A3351A" w:rsidRPr="0041604E">
        <w:rPr>
          <w:rFonts w:ascii="TH SarabunPSK" w:hAnsi="TH SarabunPSK" w:cs="TH SarabunPSK"/>
          <w:sz w:val="32"/>
          <w:szCs w:val="32"/>
          <w:vertAlign w:val="superscript"/>
        </w:rPr>
        <w:t>8</w:t>
      </w:r>
      <w:r w:rsidR="004C6EFF" w:rsidRPr="0041604E">
        <w:rPr>
          <w:rFonts w:ascii="TH SarabunPSK" w:hAnsi="TH SarabunPSK" w:cs="TH SarabunPSK"/>
          <w:sz w:val="32"/>
          <w:szCs w:val="32"/>
          <w:vertAlign w:val="superscript"/>
        </w:rPr>
        <w:t>)</w:t>
      </w:r>
      <w:r w:rsidRPr="0041604E">
        <w:rPr>
          <w:rFonts w:ascii="TH SarabunPSK" w:hAnsi="TH SarabunPSK" w:cs="TH SarabunPSK"/>
          <w:sz w:val="32"/>
          <w:szCs w:val="32"/>
          <w:cs/>
        </w:rPr>
        <w:tab/>
      </w:r>
    </w:p>
    <w:p w:rsidR="0008446A" w:rsidRPr="0041604E" w:rsidRDefault="0008446A" w:rsidP="00733C3C">
      <w:pPr>
        <w:spacing w:after="0" w:line="240" w:lineRule="auto"/>
        <w:jc w:val="thaiDistribute"/>
        <w:rPr>
          <w:rFonts w:ascii="TH SarabunPSK" w:hAnsi="TH SarabunPSK" w:cs="TH SarabunPSK"/>
          <w:sz w:val="32"/>
          <w:szCs w:val="32"/>
        </w:rPr>
      </w:pPr>
      <w:r w:rsidRPr="0041604E">
        <w:rPr>
          <w:rFonts w:ascii="TH SarabunPSK" w:hAnsi="TH SarabunPSK" w:cs="TH SarabunPSK"/>
          <w:sz w:val="32"/>
          <w:szCs w:val="32"/>
          <w:cs/>
        </w:rPr>
        <w:tab/>
        <w:t>ปัจ</w:t>
      </w:r>
      <w:r w:rsidR="00FF3049" w:rsidRPr="0041604E">
        <w:rPr>
          <w:rFonts w:ascii="TH SarabunPSK" w:hAnsi="TH SarabunPSK" w:cs="TH SarabunPSK"/>
          <w:sz w:val="32"/>
          <w:szCs w:val="32"/>
          <w:cs/>
        </w:rPr>
        <w:t>จุบันหอผู้ป่วย</w:t>
      </w:r>
      <w:r w:rsidR="00404FB9" w:rsidRPr="0041604E">
        <w:rPr>
          <w:rFonts w:ascii="TH SarabunPSK" w:hAnsi="TH SarabunPSK" w:cs="TH SarabunPSK"/>
          <w:sz w:val="32"/>
          <w:szCs w:val="32"/>
          <w:cs/>
        </w:rPr>
        <w:t>บริบาลพิเศษทารกแรกเกิด</w:t>
      </w:r>
      <w:r w:rsidRPr="0041604E">
        <w:rPr>
          <w:rFonts w:ascii="TH SarabunPSK" w:hAnsi="TH SarabunPSK" w:cs="TH SarabunPSK"/>
          <w:sz w:val="32"/>
          <w:szCs w:val="32"/>
          <w:cs/>
        </w:rPr>
        <w:t xml:space="preserve"> โรงพยาบาลแพร่ ยังไม่มีกระบวนการส่งเสริมการกระตุ้นการดูดกลืนในทารกแรกเกิดน้ำหนักตัวน้อย มักจะเริ่มทำเมื่อทารกมีปัญหาการดูดกลืน โรงพยาบาลแพร่มีนักกิจกรรมบำบัดที่รับผิดชอบในการกระตุ้นการดูดกลืนแก่ทารกที่มีปัญหาในการดูดกลืน ซึ่งจะทำเฉพาะในรายที่มีการส่งปรึกษาโดยแพทย์ ทำให้ล่าช้า เป็นเหตุให้ระยะเวลาที่ใช้ดูแลรักษาทารกในโรงพยาบาลนานขึ้น  ผลการวิจัยนี้จะนำไปเป็นแนวทางปฏิบัติการแก้ไขปัญหาทารกที่มีการดูดกลืนล่าช้า</w:t>
      </w:r>
    </w:p>
    <w:p w:rsidR="004C6EFF" w:rsidRPr="0041604E" w:rsidRDefault="004C6EFF" w:rsidP="00733C3C">
      <w:pPr>
        <w:spacing w:after="0" w:line="240" w:lineRule="auto"/>
        <w:jc w:val="thaiDistribute"/>
        <w:rPr>
          <w:rFonts w:ascii="TH SarabunPSK" w:hAnsi="TH SarabunPSK" w:cs="TH SarabunPSK"/>
          <w:sz w:val="32"/>
          <w:szCs w:val="32"/>
        </w:rPr>
      </w:pPr>
    </w:p>
    <w:p w:rsidR="00E35219" w:rsidRPr="00CC5752" w:rsidRDefault="004C6EFF" w:rsidP="00733C3C">
      <w:pPr>
        <w:spacing w:after="0" w:line="240" w:lineRule="auto"/>
        <w:jc w:val="thaiDistribute"/>
        <w:rPr>
          <w:rFonts w:ascii="TH SarabunPSK" w:hAnsi="TH SarabunPSK" w:cs="TH SarabunPSK"/>
          <w:b/>
          <w:bCs/>
          <w:sz w:val="36"/>
          <w:szCs w:val="36"/>
        </w:rPr>
      </w:pPr>
      <w:r w:rsidRPr="00CC5752">
        <w:rPr>
          <w:rFonts w:ascii="TH SarabunPSK" w:hAnsi="TH SarabunPSK" w:cs="TH SarabunPSK"/>
          <w:b/>
          <w:bCs/>
          <w:sz w:val="36"/>
          <w:szCs w:val="36"/>
          <w:cs/>
        </w:rPr>
        <w:t>วัสดุและ</w:t>
      </w:r>
      <w:r w:rsidR="00C94A0D" w:rsidRPr="00CC5752">
        <w:rPr>
          <w:rFonts w:ascii="TH SarabunPSK" w:hAnsi="TH SarabunPSK" w:cs="TH SarabunPSK"/>
          <w:b/>
          <w:bCs/>
          <w:sz w:val="36"/>
          <w:szCs w:val="36"/>
          <w:cs/>
        </w:rPr>
        <w:t>วิธีการศึกษา</w:t>
      </w:r>
      <w:r w:rsidR="00E35219" w:rsidRPr="00CC5752">
        <w:rPr>
          <w:rFonts w:ascii="TH SarabunPSK" w:hAnsi="TH SarabunPSK" w:cs="TH SarabunPSK"/>
          <w:b/>
          <w:bCs/>
          <w:sz w:val="36"/>
          <w:szCs w:val="36"/>
          <w:cs/>
        </w:rPr>
        <w:t xml:space="preserve"> </w:t>
      </w:r>
    </w:p>
    <w:p w:rsidR="005E0F31" w:rsidRDefault="00E35219" w:rsidP="005E0F31">
      <w:pPr>
        <w:spacing w:after="0"/>
        <w:jc w:val="thaiDistribute"/>
        <w:rPr>
          <w:rFonts w:ascii="TH SarabunPSK" w:hAnsi="TH SarabunPSK" w:cs="TH SarabunPSK"/>
          <w:sz w:val="32"/>
          <w:szCs w:val="32"/>
        </w:rPr>
      </w:pPr>
      <w:r w:rsidRPr="0041604E">
        <w:rPr>
          <w:rFonts w:ascii="TH SarabunPSK" w:hAnsi="TH SarabunPSK" w:cs="TH SarabunPSK"/>
          <w:b/>
          <w:bCs/>
          <w:sz w:val="32"/>
          <w:szCs w:val="32"/>
          <w:cs/>
        </w:rPr>
        <w:t xml:space="preserve">          </w:t>
      </w:r>
      <w:r w:rsidR="00A3351A" w:rsidRPr="0041604E">
        <w:rPr>
          <w:rFonts w:ascii="TH SarabunPSK" w:hAnsi="TH SarabunPSK" w:cs="TH SarabunPSK"/>
          <w:sz w:val="32"/>
          <w:szCs w:val="32"/>
          <w:cs/>
        </w:rPr>
        <w:t xml:space="preserve">เป็นการศึกษาเชิงประสิทธิผล รูปแบบ </w:t>
      </w:r>
      <w:r w:rsidR="00CC5752">
        <w:rPr>
          <w:rFonts w:ascii="TH SarabunPSK" w:hAnsi="TH SarabunPSK" w:cs="TH SarabunPSK"/>
          <w:sz w:val="32"/>
          <w:szCs w:val="32"/>
        </w:rPr>
        <w:t xml:space="preserve">Prospective interrupted time </w:t>
      </w:r>
      <w:r w:rsidR="0008446A" w:rsidRPr="0041604E">
        <w:rPr>
          <w:rFonts w:ascii="TH SarabunPSK" w:hAnsi="TH SarabunPSK" w:cs="TH SarabunPSK"/>
          <w:sz w:val="32"/>
          <w:szCs w:val="32"/>
          <w:cs/>
        </w:rPr>
        <w:t>เพื่อศึกษาเปรียบเทียบระยะเวลาในก</w:t>
      </w:r>
      <w:r w:rsidR="00F34CB8">
        <w:rPr>
          <w:rFonts w:ascii="TH SarabunPSK" w:hAnsi="TH SarabunPSK" w:cs="TH SarabunPSK"/>
          <w:sz w:val="32"/>
          <w:szCs w:val="32"/>
          <w:cs/>
        </w:rPr>
        <w:t>ารดูดนมที่มีประสิทธิภาพ</w:t>
      </w:r>
      <w:r w:rsidR="00A3351A" w:rsidRPr="0041604E">
        <w:rPr>
          <w:rFonts w:ascii="TH SarabunPSK" w:hAnsi="TH SarabunPSK" w:cs="TH SarabunPSK"/>
          <w:sz w:val="32"/>
          <w:szCs w:val="32"/>
          <w:cs/>
        </w:rPr>
        <w:t>ใน</w:t>
      </w:r>
      <w:r w:rsidR="0008446A" w:rsidRPr="0041604E">
        <w:rPr>
          <w:rFonts w:ascii="TH SarabunPSK" w:hAnsi="TH SarabunPSK" w:cs="TH SarabunPSK"/>
          <w:sz w:val="32"/>
          <w:szCs w:val="32"/>
          <w:cs/>
        </w:rPr>
        <w:t>ทารกแรกเกิดน้ำหนักตัวน้อยที่ได้รับการ</w:t>
      </w:r>
      <w:r w:rsidR="00177EDD" w:rsidRPr="0041604E">
        <w:rPr>
          <w:rFonts w:ascii="TH SarabunPSK" w:hAnsi="TH SarabunPSK" w:cs="TH SarabunPSK"/>
          <w:sz w:val="32"/>
          <w:szCs w:val="32"/>
          <w:cs/>
        </w:rPr>
        <w:t>นวด</w:t>
      </w:r>
      <w:r w:rsidR="0008446A" w:rsidRPr="0041604E">
        <w:rPr>
          <w:rFonts w:ascii="TH SarabunPSK" w:hAnsi="TH SarabunPSK" w:cs="TH SarabunPSK"/>
          <w:sz w:val="32"/>
          <w:szCs w:val="32"/>
          <w:cs/>
        </w:rPr>
        <w:t>กระตุ้นการดูดกลืน กับทารกที่ไม่ได้รับการ</w:t>
      </w:r>
      <w:r w:rsidR="00177EDD" w:rsidRPr="0041604E">
        <w:rPr>
          <w:rFonts w:ascii="TH SarabunPSK" w:hAnsi="TH SarabunPSK" w:cs="TH SarabunPSK"/>
          <w:sz w:val="32"/>
          <w:szCs w:val="32"/>
          <w:cs/>
        </w:rPr>
        <w:t>นวด</w:t>
      </w:r>
      <w:r w:rsidR="0008446A" w:rsidRPr="0041604E">
        <w:rPr>
          <w:rFonts w:ascii="TH SarabunPSK" w:hAnsi="TH SarabunPSK" w:cs="TH SarabunPSK"/>
          <w:sz w:val="32"/>
          <w:szCs w:val="32"/>
          <w:cs/>
        </w:rPr>
        <w:t>กระตุ้นการดูดกลืน</w:t>
      </w:r>
      <w:r w:rsidR="0008446A" w:rsidRPr="0041604E">
        <w:rPr>
          <w:rFonts w:ascii="TH SarabunPSK" w:hAnsi="TH SarabunPSK" w:cs="TH SarabunPSK"/>
          <w:sz w:val="32"/>
          <w:szCs w:val="32"/>
        </w:rPr>
        <w:t xml:space="preserve"> </w:t>
      </w:r>
      <w:r w:rsidR="0008446A" w:rsidRPr="0041604E">
        <w:rPr>
          <w:rFonts w:ascii="TH SarabunPSK" w:hAnsi="TH SarabunPSK" w:cs="TH SarabunPSK"/>
          <w:sz w:val="32"/>
          <w:szCs w:val="32"/>
          <w:cs/>
        </w:rPr>
        <w:t>กลุ่มตัวอย่าง</w:t>
      </w:r>
      <w:r w:rsidR="00F34CB8">
        <w:rPr>
          <w:rFonts w:ascii="TH SarabunPSK" w:hAnsi="TH SarabunPSK" w:cs="TH SarabunPSK" w:hint="cs"/>
          <w:sz w:val="32"/>
          <w:szCs w:val="32"/>
          <w:cs/>
        </w:rPr>
        <w:t xml:space="preserve"> </w:t>
      </w:r>
      <w:r w:rsidR="0008446A" w:rsidRPr="0041604E">
        <w:rPr>
          <w:rFonts w:ascii="TH SarabunPSK" w:hAnsi="TH SarabunPSK" w:cs="TH SarabunPSK"/>
          <w:sz w:val="32"/>
          <w:szCs w:val="32"/>
          <w:cs/>
        </w:rPr>
        <w:t xml:space="preserve">คือทารกแรกเกิดน้ำหนักตัวน้อยกว่า </w:t>
      </w:r>
      <w:r w:rsidR="0008446A" w:rsidRPr="0041604E">
        <w:rPr>
          <w:rFonts w:ascii="TH SarabunPSK" w:hAnsi="TH SarabunPSK" w:cs="TH SarabunPSK"/>
          <w:sz w:val="32"/>
          <w:szCs w:val="32"/>
        </w:rPr>
        <w:t xml:space="preserve">2,500 </w:t>
      </w:r>
      <w:r w:rsidR="0008446A" w:rsidRPr="0041604E">
        <w:rPr>
          <w:rFonts w:ascii="TH SarabunPSK" w:hAnsi="TH SarabunPSK" w:cs="TH SarabunPSK"/>
          <w:sz w:val="32"/>
          <w:szCs w:val="32"/>
          <w:cs/>
        </w:rPr>
        <w:t xml:space="preserve">กรัม </w:t>
      </w:r>
      <w:r w:rsidR="00A30C43" w:rsidRPr="0041604E">
        <w:rPr>
          <w:rFonts w:ascii="TH SarabunPSK" w:hAnsi="TH SarabunPSK" w:cs="TH SarabunPSK"/>
          <w:sz w:val="32"/>
          <w:szCs w:val="32"/>
          <w:cs/>
        </w:rPr>
        <w:t xml:space="preserve">อายุครรภ์มากกว่าหรือเท่ากับ </w:t>
      </w:r>
      <w:r w:rsidR="00A30C43" w:rsidRPr="0041604E">
        <w:rPr>
          <w:rFonts w:ascii="TH SarabunPSK" w:hAnsi="TH SarabunPSK" w:cs="TH SarabunPSK"/>
          <w:sz w:val="32"/>
          <w:szCs w:val="32"/>
        </w:rPr>
        <w:t xml:space="preserve">35 </w:t>
      </w:r>
      <w:r w:rsidR="00A30C43" w:rsidRPr="0041604E">
        <w:rPr>
          <w:rFonts w:ascii="TH SarabunPSK" w:hAnsi="TH SarabunPSK" w:cs="TH SarabunPSK"/>
          <w:sz w:val="32"/>
          <w:szCs w:val="32"/>
          <w:cs/>
        </w:rPr>
        <w:t xml:space="preserve">สัปดาห์ </w:t>
      </w:r>
      <w:r w:rsidR="00FF3049" w:rsidRPr="0041604E">
        <w:rPr>
          <w:rFonts w:ascii="TH SarabunPSK" w:hAnsi="TH SarabunPSK" w:cs="TH SarabunPSK"/>
          <w:sz w:val="32"/>
          <w:szCs w:val="32"/>
          <w:cs/>
        </w:rPr>
        <w:t>ที่เข้ารับการรักษาในหอผู้ป่วย</w:t>
      </w:r>
      <w:r w:rsidR="0008446A" w:rsidRPr="0041604E">
        <w:rPr>
          <w:rFonts w:ascii="TH SarabunPSK" w:hAnsi="TH SarabunPSK" w:cs="TH SarabunPSK"/>
          <w:sz w:val="32"/>
          <w:szCs w:val="32"/>
          <w:cs/>
        </w:rPr>
        <w:t>บริบาลพิเศษทารกแรก</w:t>
      </w:r>
      <w:r w:rsidR="005E0F31">
        <w:rPr>
          <w:rFonts w:ascii="TH SarabunPSK" w:hAnsi="TH SarabunPSK" w:cs="TH SarabunPSK"/>
          <w:sz w:val="32"/>
          <w:szCs w:val="32"/>
          <w:cs/>
        </w:rPr>
        <w:t>เกิด โรงพยาบาลแพร่ ระหว่างเดือน</w:t>
      </w:r>
      <w:r w:rsidR="0008446A" w:rsidRPr="0041604E">
        <w:rPr>
          <w:rFonts w:ascii="TH SarabunPSK" w:hAnsi="TH SarabunPSK" w:cs="TH SarabunPSK"/>
          <w:sz w:val="32"/>
          <w:szCs w:val="32"/>
          <w:cs/>
        </w:rPr>
        <w:t xml:space="preserve">มีนาคม ถึง พฤศจิกายน </w:t>
      </w:r>
      <w:r w:rsidR="0008446A" w:rsidRPr="0041604E">
        <w:rPr>
          <w:rFonts w:ascii="TH SarabunPSK" w:hAnsi="TH SarabunPSK" w:cs="TH SarabunPSK"/>
          <w:sz w:val="32"/>
          <w:szCs w:val="32"/>
        </w:rPr>
        <w:t xml:space="preserve">2559 </w:t>
      </w:r>
      <w:r w:rsidR="0008446A" w:rsidRPr="0041604E">
        <w:rPr>
          <w:rFonts w:ascii="TH SarabunPSK" w:hAnsi="TH SarabunPSK" w:cs="TH SarabunPSK"/>
          <w:sz w:val="32"/>
          <w:szCs w:val="32"/>
          <w:cs/>
        </w:rPr>
        <w:t>โดยกำหนดเกณฑ์การคัดเข้า</w:t>
      </w:r>
      <w:r w:rsidR="00CC5752">
        <w:rPr>
          <w:rFonts w:ascii="TH SarabunPSK" w:hAnsi="TH SarabunPSK" w:cs="TH SarabunPSK" w:hint="cs"/>
          <w:sz w:val="32"/>
          <w:szCs w:val="32"/>
          <w:cs/>
        </w:rPr>
        <w:t xml:space="preserve"> </w:t>
      </w:r>
      <w:r w:rsidR="0008446A" w:rsidRPr="0041604E">
        <w:rPr>
          <w:rFonts w:ascii="TH SarabunPSK" w:hAnsi="TH SarabunPSK" w:cs="TH SarabunPSK"/>
          <w:sz w:val="32"/>
          <w:szCs w:val="32"/>
          <w:cs/>
        </w:rPr>
        <w:lastRenderedPageBreak/>
        <w:t>คือ</w:t>
      </w:r>
      <w:r w:rsidR="00CC5752">
        <w:rPr>
          <w:rFonts w:ascii="TH SarabunPSK" w:hAnsi="TH SarabunPSK" w:cs="TH SarabunPSK" w:hint="cs"/>
          <w:sz w:val="32"/>
          <w:szCs w:val="32"/>
          <w:cs/>
        </w:rPr>
        <w:t xml:space="preserve"> </w:t>
      </w:r>
      <w:r w:rsidR="0008446A" w:rsidRPr="0041604E">
        <w:rPr>
          <w:rFonts w:ascii="TH SarabunPSK" w:hAnsi="TH SarabunPSK" w:cs="TH SarabunPSK"/>
          <w:sz w:val="32"/>
          <w:szCs w:val="32"/>
          <w:cs/>
        </w:rPr>
        <w:t xml:space="preserve">ทารกแรกเกิดน้ำหนักตัวน้อยกว่า </w:t>
      </w:r>
      <w:r w:rsidR="0008446A" w:rsidRPr="0041604E">
        <w:rPr>
          <w:rFonts w:ascii="TH SarabunPSK" w:hAnsi="TH SarabunPSK" w:cs="TH SarabunPSK"/>
          <w:sz w:val="32"/>
          <w:szCs w:val="32"/>
        </w:rPr>
        <w:t xml:space="preserve"> 2,500 </w:t>
      </w:r>
      <w:r w:rsidR="0008446A" w:rsidRPr="0041604E">
        <w:rPr>
          <w:rFonts w:ascii="TH SarabunPSK" w:hAnsi="TH SarabunPSK" w:cs="TH SarabunPSK"/>
          <w:sz w:val="32"/>
          <w:szCs w:val="32"/>
          <w:cs/>
        </w:rPr>
        <w:t xml:space="preserve">กรัม </w:t>
      </w:r>
      <w:r w:rsidR="00A30C43" w:rsidRPr="0041604E">
        <w:rPr>
          <w:rFonts w:ascii="TH SarabunPSK" w:hAnsi="TH SarabunPSK" w:cs="TH SarabunPSK"/>
          <w:sz w:val="32"/>
          <w:szCs w:val="32"/>
          <w:cs/>
        </w:rPr>
        <w:t xml:space="preserve">อายุครรภ์มากกว่าหรือเท่ากับ </w:t>
      </w:r>
      <w:r w:rsidR="00A30C43" w:rsidRPr="0041604E">
        <w:rPr>
          <w:rFonts w:ascii="TH SarabunPSK" w:hAnsi="TH SarabunPSK" w:cs="TH SarabunPSK"/>
          <w:sz w:val="32"/>
          <w:szCs w:val="32"/>
        </w:rPr>
        <w:t xml:space="preserve">35 </w:t>
      </w:r>
      <w:r w:rsidR="00A30C43" w:rsidRPr="0041604E">
        <w:rPr>
          <w:rFonts w:ascii="TH SarabunPSK" w:hAnsi="TH SarabunPSK" w:cs="TH SarabunPSK"/>
          <w:sz w:val="32"/>
          <w:szCs w:val="32"/>
          <w:cs/>
        </w:rPr>
        <w:t xml:space="preserve">สัปดาห์ </w:t>
      </w:r>
      <w:r w:rsidR="0008446A" w:rsidRPr="0041604E">
        <w:rPr>
          <w:rFonts w:ascii="TH SarabunPSK" w:hAnsi="TH SarabunPSK" w:cs="TH SarabunPSK"/>
          <w:sz w:val="32"/>
          <w:szCs w:val="32"/>
          <w:cs/>
        </w:rPr>
        <w:t>ไม่มีความพิการแต่กำเนิด ได้แก่ ทารกปากแหว่งเพดานโหว่ ไม่มีความผิดปกติระบบทางเดิ</w:t>
      </w:r>
      <w:r w:rsidR="00A30C43" w:rsidRPr="0041604E">
        <w:rPr>
          <w:rFonts w:ascii="TH SarabunPSK" w:hAnsi="TH SarabunPSK" w:cs="TH SarabunPSK"/>
          <w:sz w:val="32"/>
          <w:szCs w:val="32"/>
          <w:cs/>
        </w:rPr>
        <w:t>นหายใจ ระบบประสาทและสมอง ทารกไม่</w:t>
      </w:r>
      <w:r w:rsidR="0008446A" w:rsidRPr="0041604E">
        <w:rPr>
          <w:rFonts w:ascii="TH SarabunPSK" w:hAnsi="TH SarabunPSK" w:cs="TH SarabunPSK"/>
          <w:sz w:val="32"/>
          <w:szCs w:val="32"/>
          <w:cs/>
        </w:rPr>
        <w:t>งดนมในระหว่างการศึกษา  ข</w:t>
      </w:r>
      <w:r w:rsidR="005661E4" w:rsidRPr="0041604E">
        <w:rPr>
          <w:rFonts w:ascii="TH SarabunPSK" w:hAnsi="TH SarabunPSK" w:cs="TH SarabunPSK"/>
          <w:sz w:val="32"/>
          <w:szCs w:val="32"/>
          <w:cs/>
        </w:rPr>
        <w:t xml:space="preserve">นาดของกลุ่มตัวอย่างที่ไม่ได้รับการนวดกระตุ้นการดูดกลืน จำนวน </w:t>
      </w:r>
      <w:r w:rsidR="005661E4" w:rsidRPr="0041604E">
        <w:rPr>
          <w:rFonts w:ascii="TH SarabunPSK" w:hAnsi="TH SarabunPSK" w:cs="TH SarabunPSK"/>
          <w:sz w:val="32"/>
          <w:szCs w:val="32"/>
        </w:rPr>
        <w:t xml:space="preserve">22 </w:t>
      </w:r>
      <w:r w:rsidR="00FA100E" w:rsidRPr="0041604E">
        <w:rPr>
          <w:rFonts w:ascii="TH SarabunPSK" w:hAnsi="TH SarabunPSK" w:cs="TH SarabunPSK"/>
          <w:sz w:val="32"/>
          <w:szCs w:val="32"/>
          <w:cs/>
        </w:rPr>
        <w:t>คน กลุ่มตัวอย่างที่ได้</w:t>
      </w:r>
      <w:r w:rsidR="005661E4" w:rsidRPr="0041604E">
        <w:rPr>
          <w:rFonts w:ascii="TH SarabunPSK" w:hAnsi="TH SarabunPSK" w:cs="TH SarabunPSK"/>
          <w:sz w:val="32"/>
          <w:szCs w:val="32"/>
          <w:cs/>
        </w:rPr>
        <w:t xml:space="preserve">การนวดกระตุ้นการดูดกลืน จำนวน </w:t>
      </w:r>
      <w:r w:rsidR="005661E4" w:rsidRPr="0041604E">
        <w:rPr>
          <w:rFonts w:ascii="TH SarabunPSK" w:hAnsi="TH SarabunPSK" w:cs="TH SarabunPSK"/>
          <w:sz w:val="32"/>
          <w:szCs w:val="32"/>
        </w:rPr>
        <w:t xml:space="preserve">44 </w:t>
      </w:r>
      <w:r w:rsidR="005661E4" w:rsidRPr="0041604E">
        <w:rPr>
          <w:rFonts w:ascii="TH SarabunPSK" w:hAnsi="TH SarabunPSK" w:cs="TH SarabunPSK"/>
          <w:sz w:val="32"/>
          <w:szCs w:val="32"/>
          <w:cs/>
        </w:rPr>
        <w:t>คน</w:t>
      </w:r>
      <w:r w:rsidR="00C94A0D" w:rsidRPr="0041604E">
        <w:rPr>
          <w:rFonts w:ascii="TH SarabunPSK" w:hAnsi="TH SarabunPSK" w:cs="TH SarabunPSK"/>
          <w:sz w:val="32"/>
          <w:szCs w:val="32"/>
        </w:rPr>
        <w:t xml:space="preserve">  </w:t>
      </w:r>
      <w:r w:rsidR="00F549E6" w:rsidRPr="0041604E">
        <w:rPr>
          <w:rFonts w:ascii="TH SarabunPSK" w:hAnsi="TH SarabunPSK" w:cs="TH SarabunPSK"/>
          <w:sz w:val="32"/>
          <w:szCs w:val="32"/>
          <w:cs/>
        </w:rPr>
        <w:t xml:space="preserve">กลุ่มควบคุมได้รับการพยาบาลตามปกติ  </w:t>
      </w:r>
      <w:r w:rsidR="00223E01" w:rsidRPr="0041604E">
        <w:rPr>
          <w:rFonts w:ascii="TH SarabunPSK" w:hAnsi="TH SarabunPSK" w:cs="TH SarabunPSK"/>
          <w:sz w:val="32"/>
          <w:szCs w:val="32"/>
          <w:cs/>
        </w:rPr>
        <w:t>กลุ่มทดลองจะได้รับการ</w:t>
      </w:r>
      <w:r w:rsidR="000E20BC" w:rsidRPr="0041604E">
        <w:rPr>
          <w:rFonts w:ascii="TH SarabunPSK" w:hAnsi="TH SarabunPSK" w:cs="TH SarabunPSK"/>
          <w:sz w:val="32"/>
          <w:szCs w:val="32"/>
          <w:cs/>
        </w:rPr>
        <w:t>นวด</w:t>
      </w:r>
      <w:r w:rsidR="00223E01" w:rsidRPr="0041604E">
        <w:rPr>
          <w:rFonts w:ascii="TH SarabunPSK" w:hAnsi="TH SarabunPSK" w:cs="TH SarabunPSK"/>
          <w:sz w:val="32"/>
          <w:szCs w:val="32"/>
          <w:cs/>
        </w:rPr>
        <w:t xml:space="preserve">กระตุ้นการดูดกลืนก่อนดูดนม โดยทำครั้งละ </w:t>
      </w:r>
      <w:r w:rsidR="00223E01" w:rsidRPr="0041604E">
        <w:rPr>
          <w:rFonts w:ascii="TH SarabunPSK" w:hAnsi="TH SarabunPSK" w:cs="TH SarabunPSK"/>
          <w:sz w:val="32"/>
          <w:szCs w:val="32"/>
        </w:rPr>
        <w:t xml:space="preserve">10 </w:t>
      </w:r>
      <w:r w:rsidR="00223E01" w:rsidRPr="0041604E">
        <w:rPr>
          <w:rFonts w:ascii="TH SarabunPSK" w:hAnsi="TH SarabunPSK" w:cs="TH SarabunPSK"/>
          <w:sz w:val="32"/>
          <w:szCs w:val="32"/>
          <w:cs/>
        </w:rPr>
        <w:t xml:space="preserve">นาที วันละ </w:t>
      </w:r>
      <w:r w:rsidR="00223E01" w:rsidRPr="0041604E">
        <w:rPr>
          <w:rFonts w:ascii="TH SarabunPSK" w:hAnsi="TH SarabunPSK" w:cs="TH SarabunPSK"/>
          <w:sz w:val="32"/>
          <w:szCs w:val="32"/>
        </w:rPr>
        <w:t>3</w:t>
      </w:r>
      <w:r w:rsidR="00223E01" w:rsidRPr="0041604E">
        <w:rPr>
          <w:rFonts w:ascii="TH SarabunPSK" w:hAnsi="TH SarabunPSK" w:cs="TH SarabunPSK"/>
          <w:sz w:val="32"/>
          <w:szCs w:val="32"/>
          <w:cs/>
        </w:rPr>
        <w:t xml:space="preserve"> ครั้ง จนทารกดูดนมได้ดีจึงหยุด</w:t>
      </w:r>
      <w:r w:rsidR="005649BF" w:rsidRPr="0041604E">
        <w:rPr>
          <w:rFonts w:ascii="TH SarabunPSK" w:hAnsi="TH SarabunPSK" w:cs="TH SarabunPSK"/>
          <w:sz w:val="32"/>
          <w:szCs w:val="32"/>
          <w:cs/>
        </w:rPr>
        <w:t xml:space="preserve"> </w:t>
      </w:r>
      <w:r w:rsidR="00F549E6" w:rsidRPr="0041604E">
        <w:rPr>
          <w:rFonts w:ascii="TH SarabunPSK" w:hAnsi="TH SarabunPSK" w:cs="TH SarabunPSK"/>
          <w:sz w:val="32"/>
          <w:szCs w:val="32"/>
          <w:cs/>
        </w:rPr>
        <w:t>โดยคณะผู้วิจัยได้รับการฝึกอบรมวิธีการนวดกระตุ้นการดูดกลืนโดย</w:t>
      </w:r>
      <w:r w:rsidR="005E0F31">
        <w:rPr>
          <w:rFonts w:ascii="TH SarabunPSK" w:hAnsi="TH SarabunPSK" w:cs="TH SarabunPSK" w:hint="cs"/>
          <w:sz w:val="32"/>
          <w:szCs w:val="32"/>
          <w:cs/>
        </w:rPr>
        <w:t xml:space="preserve">   </w:t>
      </w:r>
      <w:r w:rsidR="00F549E6" w:rsidRPr="0041604E">
        <w:rPr>
          <w:rFonts w:ascii="TH SarabunPSK" w:hAnsi="TH SarabunPSK" w:cs="TH SarabunPSK"/>
          <w:sz w:val="32"/>
          <w:szCs w:val="32"/>
          <w:cs/>
        </w:rPr>
        <w:t>นักกิจกรรมบำบัดของโรงพยาบาลแพร่</w:t>
      </w:r>
      <w:r w:rsidR="001B6FE5" w:rsidRPr="0041604E">
        <w:rPr>
          <w:rFonts w:ascii="TH SarabunPSK" w:hAnsi="TH SarabunPSK" w:cs="TH SarabunPSK"/>
          <w:sz w:val="32"/>
          <w:szCs w:val="32"/>
          <w:cs/>
        </w:rPr>
        <w:t>เปรียบเทียบ</w:t>
      </w:r>
      <w:r w:rsidR="005649BF" w:rsidRPr="0041604E">
        <w:rPr>
          <w:rFonts w:ascii="TH SarabunPSK" w:hAnsi="TH SarabunPSK" w:cs="TH SarabunPSK"/>
          <w:sz w:val="32"/>
          <w:szCs w:val="32"/>
          <w:cs/>
        </w:rPr>
        <w:t xml:space="preserve">ข้อมูลทั่วไป </w:t>
      </w:r>
      <w:r w:rsidR="001B6FE5" w:rsidRPr="0041604E">
        <w:rPr>
          <w:rFonts w:ascii="TH SarabunPSK" w:hAnsi="TH SarabunPSK" w:cs="TH SarabunPSK"/>
          <w:sz w:val="32"/>
          <w:szCs w:val="32"/>
          <w:cs/>
        </w:rPr>
        <w:t>ระยะเวลาที่เริ่มดูดนมได้อย่างมี</w:t>
      </w:r>
      <w:r w:rsidR="005E0F31">
        <w:rPr>
          <w:rFonts w:ascii="TH SarabunPSK" w:hAnsi="TH SarabunPSK" w:cs="TH SarabunPSK" w:hint="cs"/>
          <w:sz w:val="32"/>
          <w:szCs w:val="32"/>
          <w:cs/>
        </w:rPr>
        <w:t xml:space="preserve">   </w:t>
      </w:r>
    </w:p>
    <w:p w:rsidR="005E0F31" w:rsidRPr="005E0F31" w:rsidRDefault="005E0F31" w:rsidP="005E0F31">
      <w:pPr>
        <w:spacing w:after="0"/>
        <w:jc w:val="thaiDistribute"/>
        <w:rPr>
          <w:rFonts w:ascii="TH SarabunPSK" w:hAnsi="TH SarabunPSK" w:cs="TH SarabunPSK"/>
          <w:sz w:val="12"/>
          <w:szCs w:val="12"/>
        </w:rPr>
      </w:pPr>
    </w:p>
    <w:p w:rsidR="005E0F31" w:rsidRPr="005E0F31" w:rsidRDefault="005E0F31" w:rsidP="005E0F31">
      <w:pPr>
        <w:spacing w:after="0"/>
        <w:jc w:val="thaiDistribute"/>
        <w:rPr>
          <w:rFonts w:ascii="TH SarabunPSK" w:hAnsi="TH SarabunPSK" w:cs="TH SarabunPSK"/>
          <w:sz w:val="16"/>
          <w:szCs w:val="16"/>
        </w:rPr>
      </w:pPr>
    </w:p>
    <w:p w:rsidR="005E0F31" w:rsidRDefault="001B6FE5" w:rsidP="005E0F31">
      <w:pPr>
        <w:spacing w:after="0"/>
        <w:jc w:val="thaiDistribute"/>
        <w:rPr>
          <w:rFonts w:ascii="TH SarabunPSK" w:hAnsi="TH SarabunPSK" w:cs="TH SarabunPSK"/>
          <w:sz w:val="32"/>
          <w:szCs w:val="32"/>
        </w:rPr>
      </w:pPr>
      <w:r w:rsidRPr="0041604E">
        <w:rPr>
          <w:rFonts w:ascii="TH SarabunPSK" w:hAnsi="TH SarabunPSK" w:cs="TH SarabunPSK"/>
          <w:sz w:val="32"/>
          <w:szCs w:val="32"/>
          <w:cs/>
        </w:rPr>
        <w:lastRenderedPageBreak/>
        <w:t>ประสิทธิภาพ ปริมาณน้ำนมที่ดูดได้  และจำนวน</w:t>
      </w:r>
    </w:p>
    <w:p w:rsidR="001B6FE5" w:rsidRPr="005E0F31" w:rsidRDefault="001B6FE5" w:rsidP="005E0F31">
      <w:pPr>
        <w:spacing w:after="0" w:line="240" w:lineRule="auto"/>
        <w:jc w:val="thaiDistribute"/>
        <w:rPr>
          <w:rFonts w:ascii="TH SarabunPSK" w:hAnsi="TH SarabunPSK" w:cs="TH SarabunPSK"/>
          <w:sz w:val="32"/>
          <w:szCs w:val="32"/>
        </w:rPr>
      </w:pPr>
      <w:r w:rsidRPr="0041604E">
        <w:rPr>
          <w:rFonts w:ascii="TH SarabunPSK" w:hAnsi="TH SarabunPSK" w:cs="TH SarabunPSK"/>
          <w:sz w:val="32"/>
          <w:szCs w:val="32"/>
          <w:cs/>
        </w:rPr>
        <w:t xml:space="preserve">วันนอนของทั้ง </w:t>
      </w:r>
      <w:r w:rsidRPr="0041604E">
        <w:rPr>
          <w:rFonts w:ascii="TH SarabunPSK" w:hAnsi="TH SarabunPSK" w:cs="TH SarabunPSK"/>
          <w:sz w:val="32"/>
          <w:szCs w:val="32"/>
        </w:rPr>
        <w:t xml:space="preserve">2 </w:t>
      </w:r>
      <w:r w:rsidRPr="0041604E">
        <w:rPr>
          <w:rFonts w:ascii="TH SarabunPSK" w:hAnsi="TH SarabunPSK" w:cs="TH SarabunPSK"/>
          <w:sz w:val="32"/>
          <w:szCs w:val="32"/>
          <w:cs/>
        </w:rPr>
        <w:t>กลุ่ม</w:t>
      </w:r>
      <w:r w:rsidR="00F34CB8">
        <w:rPr>
          <w:rFonts w:ascii="TH SarabunPSK" w:hAnsi="TH SarabunPSK" w:cs="TH SarabunPSK" w:hint="cs"/>
          <w:sz w:val="32"/>
          <w:szCs w:val="32"/>
          <w:cs/>
        </w:rPr>
        <w:t xml:space="preserve"> </w:t>
      </w:r>
      <w:r w:rsidRPr="0041604E">
        <w:rPr>
          <w:rFonts w:ascii="TH SarabunPSK" w:hAnsi="TH SarabunPSK" w:cs="TH SarabunPSK"/>
          <w:sz w:val="32"/>
          <w:szCs w:val="32"/>
          <w:cs/>
        </w:rPr>
        <w:t>ด้วย</w:t>
      </w:r>
      <w:r w:rsidR="00676442" w:rsidRPr="0041604E">
        <w:rPr>
          <w:rFonts w:ascii="TH SarabunPSK" w:hAnsi="TH SarabunPSK" w:cs="TH SarabunPSK"/>
          <w:sz w:val="32"/>
          <w:szCs w:val="32"/>
          <w:cs/>
        </w:rPr>
        <w:t xml:space="preserve">จำนวนร้อยละ ค่าเฉลี่ย </w:t>
      </w:r>
      <w:r w:rsidR="002C0456" w:rsidRPr="0041604E">
        <w:rPr>
          <w:rFonts w:ascii="TH SarabunPSK" w:hAnsi="TH SarabunPSK" w:cs="TH SarabunPSK"/>
          <w:sz w:val="32"/>
          <w:szCs w:val="32"/>
          <w:cs/>
        </w:rPr>
        <w:t>ส่วนเบี่ยงเบนมาตรฐาน วิเครา</w:t>
      </w:r>
      <w:r w:rsidR="004C6EFF" w:rsidRPr="0041604E">
        <w:rPr>
          <w:rFonts w:ascii="TH SarabunPSK" w:hAnsi="TH SarabunPSK" w:cs="TH SarabunPSK"/>
          <w:sz w:val="32"/>
          <w:szCs w:val="32"/>
          <w:cs/>
        </w:rPr>
        <w:t>ะ</w:t>
      </w:r>
      <w:r w:rsidR="002C0456" w:rsidRPr="0041604E">
        <w:rPr>
          <w:rFonts w:ascii="TH SarabunPSK" w:hAnsi="TH SarabunPSK" w:cs="TH SarabunPSK"/>
          <w:sz w:val="32"/>
          <w:szCs w:val="32"/>
          <w:cs/>
        </w:rPr>
        <w:t>ห์ข้อมูลโดยใช้</w:t>
      </w:r>
      <w:r w:rsidRPr="0041604E">
        <w:rPr>
          <w:rFonts w:ascii="TH SarabunPSK" w:hAnsi="TH SarabunPSK" w:cs="TH SarabunPSK"/>
          <w:sz w:val="32"/>
          <w:szCs w:val="32"/>
        </w:rPr>
        <w:t xml:space="preserve"> </w:t>
      </w:r>
      <w:r w:rsidR="005E0F31">
        <w:rPr>
          <w:rFonts w:ascii="TH SarabunPSK" w:hAnsi="TH SarabunPSK" w:cs="TH SarabunPSK"/>
          <w:sz w:val="32"/>
          <w:szCs w:val="32"/>
        </w:rPr>
        <w:t xml:space="preserve">    </w:t>
      </w:r>
      <w:r w:rsidRPr="0041604E">
        <w:rPr>
          <w:rFonts w:ascii="TH SarabunPSK" w:hAnsi="TH SarabunPSK" w:cs="TH SarabunPSK"/>
          <w:sz w:val="32"/>
          <w:szCs w:val="32"/>
        </w:rPr>
        <w:t>t-test, Exact probability test</w:t>
      </w:r>
    </w:p>
    <w:p w:rsidR="005E0F31" w:rsidRDefault="005E0F31" w:rsidP="005E0F31">
      <w:pPr>
        <w:spacing w:after="0" w:line="240" w:lineRule="auto"/>
        <w:jc w:val="thaiDistribute"/>
        <w:rPr>
          <w:rFonts w:ascii="TH SarabunPSK" w:hAnsi="TH SarabunPSK" w:cs="TH SarabunPSK"/>
          <w:b/>
          <w:bCs/>
          <w:sz w:val="32"/>
          <w:szCs w:val="32"/>
        </w:rPr>
      </w:pPr>
    </w:p>
    <w:p w:rsidR="00C94A0D" w:rsidRPr="005E0F31" w:rsidRDefault="00C94A0D" w:rsidP="005E0F31">
      <w:pPr>
        <w:spacing w:after="0" w:line="240" w:lineRule="auto"/>
        <w:jc w:val="thaiDistribute"/>
        <w:rPr>
          <w:rFonts w:ascii="TH SarabunPSK" w:hAnsi="TH SarabunPSK" w:cs="TH SarabunPSK"/>
          <w:sz w:val="36"/>
          <w:szCs w:val="36"/>
        </w:rPr>
      </w:pPr>
      <w:r w:rsidRPr="005E0F31">
        <w:rPr>
          <w:rFonts w:ascii="TH SarabunPSK" w:hAnsi="TH SarabunPSK" w:cs="TH SarabunPSK"/>
          <w:b/>
          <w:bCs/>
          <w:sz w:val="36"/>
          <w:szCs w:val="36"/>
          <w:cs/>
        </w:rPr>
        <w:t>ผลการศึกษา</w:t>
      </w:r>
    </w:p>
    <w:p w:rsidR="00CC45CD" w:rsidRPr="0041604E" w:rsidRDefault="007A22BA" w:rsidP="005E0F31">
      <w:pPr>
        <w:spacing w:after="0" w:line="240" w:lineRule="auto"/>
        <w:jc w:val="thaiDistribute"/>
        <w:rPr>
          <w:rFonts w:ascii="TH SarabunPSK" w:hAnsi="TH SarabunPSK" w:cs="TH SarabunPSK"/>
          <w:sz w:val="32"/>
          <w:szCs w:val="32"/>
        </w:rPr>
      </w:pPr>
      <w:r w:rsidRPr="0041604E">
        <w:rPr>
          <w:rFonts w:ascii="TH SarabunPSK" w:hAnsi="TH SarabunPSK" w:cs="TH SarabunPSK"/>
          <w:sz w:val="32"/>
          <w:szCs w:val="32"/>
          <w:cs/>
        </w:rPr>
        <w:t xml:space="preserve">     ทารกแรกเกิดน้ำหนักตัวน้อยที่เข้ารับการรั</w:t>
      </w:r>
      <w:r w:rsidR="00177EDD" w:rsidRPr="0041604E">
        <w:rPr>
          <w:rFonts w:ascii="TH SarabunPSK" w:hAnsi="TH SarabunPSK" w:cs="TH SarabunPSK"/>
          <w:sz w:val="32"/>
          <w:szCs w:val="32"/>
          <w:cs/>
        </w:rPr>
        <w:t>กษา</w:t>
      </w:r>
      <w:r w:rsidR="00D87E0E" w:rsidRPr="0041604E">
        <w:rPr>
          <w:rFonts w:ascii="TH SarabunPSK" w:hAnsi="TH SarabunPSK" w:cs="TH SarabunPSK"/>
          <w:sz w:val="32"/>
          <w:szCs w:val="32"/>
          <w:cs/>
        </w:rPr>
        <w:t>ในหอผู้ป่วย</w:t>
      </w:r>
      <w:r w:rsidR="00177EDD" w:rsidRPr="0041604E">
        <w:rPr>
          <w:rFonts w:ascii="TH SarabunPSK" w:hAnsi="TH SarabunPSK" w:cs="TH SarabunPSK"/>
          <w:sz w:val="32"/>
          <w:szCs w:val="32"/>
          <w:cs/>
        </w:rPr>
        <w:t>บริบาลพิเศษทารกแรกเกิด</w:t>
      </w:r>
      <w:r w:rsidRPr="0041604E">
        <w:rPr>
          <w:rFonts w:ascii="TH SarabunPSK" w:hAnsi="TH SarabunPSK" w:cs="TH SarabunPSK"/>
          <w:sz w:val="32"/>
          <w:szCs w:val="32"/>
          <w:cs/>
        </w:rPr>
        <w:t>โรงพยาบาลแพร่</w:t>
      </w:r>
      <w:r w:rsidRPr="0041604E">
        <w:rPr>
          <w:rFonts w:ascii="TH SarabunPSK" w:hAnsi="TH SarabunPSK" w:cs="TH SarabunPSK"/>
          <w:sz w:val="32"/>
          <w:szCs w:val="32"/>
        </w:rPr>
        <w:t xml:space="preserve"> </w:t>
      </w:r>
      <w:r w:rsidRPr="0041604E">
        <w:rPr>
          <w:rFonts w:ascii="TH SarabunPSK" w:hAnsi="TH SarabunPSK" w:cs="TH SarabunPSK"/>
          <w:sz w:val="32"/>
          <w:szCs w:val="32"/>
          <w:cs/>
        </w:rPr>
        <w:t xml:space="preserve">จำนวน </w:t>
      </w:r>
      <w:r w:rsidRPr="0041604E">
        <w:rPr>
          <w:rFonts w:ascii="TH SarabunPSK" w:hAnsi="TH SarabunPSK" w:cs="TH SarabunPSK"/>
          <w:sz w:val="32"/>
          <w:szCs w:val="32"/>
        </w:rPr>
        <w:t xml:space="preserve">66 </w:t>
      </w:r>
      <w:r w:rsidRPr="0041604E">
        <w:rPr>
          <w:rFonts w:ascii="TH SarabunPSK" w:hAnsi="TH SarabunPSK" w:cs="TH SarabunPSK"/>
          <w:sz w:val="32"/>
          <w:szCs w:val="32"/>
          <w:cs/>
        </w:rPr>
        <w:t xml:space="preserve">ราย กลุ่มทดลองเป็น </w:t>
      </w:r>
      <w:r w:rsidRPr="0041604E">
        <w:rPr>
          <w:rFonts w:ascii="TH SarabunPSK" w:hAnsi="TH SarabunPSK" w:cs="TH SarabunPSK"/>
          <w:sz w:val="32"/>
          <w:szCs w:val="32"/>
        </w:rPr>
        <w:t xml:space="preserve">2 </w:t>
      </w:r>
      <w:r w:rsidRPr="0041604E">
        <w:rPr>
          <w:rFonts w:ascii="TH SarabunPSK" w:hAnsi="TH SarabunPSK" w:cs="TH SarabunPSK"/>
          <w:sz w:val="32"/>
          <w:szCs w:val="32"/>
          <w:cs/>
        </w:rPr>
        <w:t xml:space="preserve">เท่าของกลุ่มควบคุม ทั้ง </w:t>
      </w:r>
      <w:r w:rsidRPr="0041604E">
        <w:rPr>
          <w:rFonts w:ascii="TH SarabunPSK" w:hAnsi="TH SarabunPSK" w:cs="TH SarabunPSK"/>
          <w:sz w:val="32"/>
          <w:szCs w:val="32"/>
        </w:rPr>
        <w:t xml:space="preserve">2 </w:t>
      </w:r>
      <w:r w:rsidRPr="0041604E">
        <w:rPr>
          <w:rFonts w:ascii="TH SarabunPSK" w:hAnsi="TH SarabunPSK" w:cs="TH SarabunPSK"/>
          <w:sz w:val="32"/>
          <w:szCs w:val="32"/>
          <w:cs/>
        </w:rPr>
        <w:t>กลุ่ม</w:t>
      </w:r>
      <w:r w:rsidR="00F34CB8">
        <w:rPr>
          <w:rFonts w:ascii="TH SarabunPSK" w:hAnsi="TH SarabunPSK" w:cs="TH SarabunPSK" w:hint="cs"/>
          <w:sz w:val="32"/>
          <w:szCs w:val="32"/>
          <w:cs/>
        </w:rPr>
        <w:t xml:space="preserve"> </w:t>
      </w:r>
      <w:r w:rsidRPr="0041604E">
        <w:rPr>
          <w:rFonts w:ascii="TH SarabunPSK" w:hAnsi="TH SarabunPSK" w:cs="TH SarabunPSK"/>
          <w:sz w:val="32"/>
          <w:szCs w:val="32"/>
          <w:cs/>
        </w:rPr>
        <w:t>มีเพศ</w:t>
      </w:r>
      <w:r w:rsidRPr="0041604E">
        <w:rPr>
          <w:rFonts w:ascii="TH SarabunPSK" w:hAnsi="TH SarabunPSK" w:cs="TH SarabunPSK"/>
          <w:sz w:val="32"/>
          <w:szCs w:val="32"/>
        </w:rPr>
        <w:t xml:space="preserve">, </w:t>
      </w:r>
      <w:r w:rsidRPr="0041604E">
        <w:rPr>
          <w:rFonts w:ascii="TH SarabunPSK" w:hAnsi="TH SarabunPSK" w:cs="TH SarabunPSK"/>
          <w:sz w:val="32"/>
          <w:szCs w:val="32"/>
          <w:cs/>
        </w:rPr>
        <w:t>อายุครรภ์</w:t>
      </w:r>
      <w:r w:rsidRPr="0041604E">
        <w:rPr>
          <w:rFonts w:ascii="TH SarabunPSK" w:hAnsi="TH SarabunPSK" w:cs="TH SarabunPSK"/>
          <w:sz w:val="32"/>
          <w:szCs w:val="32"/>
        </w:rPr>
        <w:t>,</w:t>
      </w:r>
      <w:r w:rsidR="005E0F31">
        <w:rPr>
          <w:rFonts w:ascii="TH SarabunPSK" w:hAnsi="TH SarabunPSK" w:cs="TH SarabunPSK" w:hint="cs"/>
          <w:sz w:val="32"/>
          <w:szCs w:val="32"/>
          <w:cs/>
        </w:rPr>
        <w:t xml:space="preserve"> </w:t>
      </w:r>
      <w:r w:rsidRPr="0041604E">
        <w:rPr>
          <w:rFonts w:ascii="TH SarabunPSK" w:hAnsi="TH SarabunPSK" w:cs="TH SarabunPSK"/>
          <w:sz w:val="32"/>
          <w:szCs w:val="32"/>
          <w:cs/>
        </w:rPr>
        <w:t>วิธีการคลอด</w:t>
      </w:r>
      <w:r w:rsidR="005E0F31">
        <w:rPr>
          <w:rFonts w:ascii="TH SarabunPSK" w:hAnsi="TH SarabunPSK" w:cs="TH SarabunPSK"/>
          <w:sz w:val="32"/>
          <w:szCs w:val="32"/>
        </w:rPr>
        <w:t xml:space="preserve">, </w:t>
      </w:r>
      <w:r w:rsidRPr="0041604E">
        <w:rPr>
          <w:rFonts w:ascii="TH SarabunPSK" w:hAnsi="TH SarabunPSK" w:cs="TH SarabunPSK"/>
          <w:sz w:val="32"/>
          <w:szCs w:val="32"/>
          <w:cs/>
        </w:rPr>
        <w:t>น้ำหนักแรกเกิด</w:t>
      </w:r>
      <w:r w:rsidRPr="0041604E">
        <w:rPr>
          <w:rFonts w:ascii="TH SarabunPSK" w:hAnsi="TH SarabunPSK" w:cs="TH SarabunPSK"/>
          <w:sz w:val="32"/>
          <w:szCs w:val="32"/>
        </w:rPr>
        <w:t>, APGAR</w:t>
      </w:r>
      <w:r w:rsidR="002C0456" w:rsidRPr="0041604E">
        <w:rPr>
          <w:rFonts w:ascii="TH SarabunPSK" w:hAnsi="TH SarabunPSK" w:cs="TH SarabunPSK"/>
          <w:sz w:val="32"/>
          <w:szCs w:val="32"/>
        </w:rPr>
        <w:t xml:space="preserve"> score</w:t>
      </w:r>
      <w:r w:rsidRPr="0041604E">
        <w:rPr>
          <w:rFonts w:ascii="TH SarabunPSK" w:hAnsi="TH SarabunPSK" w:cs="TH SarabunPSK"/>
          <w:sz w:val="32"/>
          <w:szCs w:val="32"/>
        </w:rPr>
        <w:t xml:space="preserve">, </w:t>
      </w:r>
      <w:r w:rsidRPr="0041604E">
        <w:rPr>
          <w:rFonts w:ascii="TH SarabunPSK" w:hAnsi="TH SarabunPSK" w:cs="TH SarabunPSK"/>
          <w:sz w:val="32"/>
          <w:szCs w:val="32"/>
          <w:cs/>
        </w:rPr>
        <w:t xml:space="preserve">โรคประจำตัวของมารดาและภาวะแทรกซ้อนของทารกหลังคลอด ไม่แตกต่างกัน </w:t>
      </w:r>
      <w:r w:rsidR="004A3B5A" w:rsidRPr="0041604E">
        <w:rPr>
          <w:rFonts w:ascii="TH SarabunPSK" w:hAnsi="TH SarabunPSK" w:cs="TH SarabunPSK"/>
          <w:sz w:val="32"/>
          <w:szCs w:val="32"/>
          <w:cs/>
        </w:rPr>
        <w:t xml:space="preserve">(ตารางที่ </w:t>
      </w:r>
      <w:r w:rsidR="004A3B5A" w:rsidRPr="0041604E">
        <w:rPr>
          <w:rFonts w:ascii="TH SarabunPSK" w:hAnsi="TH SarabunPSK" w:cs="TH SarabunPSK"/>
          <w:sz w:val="32"/>
          <w:szCs w:val="32"/>
        </w:rPr>
        <w:t>1</w:t>
      </w:r>
      <w:r w:rsidR="004A3B5A" w:rsidRPr="0041604E">
        <w:rPr>
          <w:rFonts w:ascii="TH SarabunPSK" w:hAnsi="TH SarabunPSK" w:cs="TH SarabunPSK"/>
          <w:sz w:val="32"/>
          <w:szCs w:val="32"/>
          <w:cs/>
        </w:rPr>
        <w:t xml:space="preserve">) </w:t>
      </w:r>
      <w:r w:rsidR="00CC45CD" w:rsidRPr="0041604E">
        <w:rPr>
          <w:rFonts w:ascii="TH SarabunPSK" w:hAnsi="TH SarabunPSK" w:cs="TH SarabunPSK"/>
          <w:sz w:val="32"/>
          <w:szCs w:val="32"/>
          <w:cs/>
        </w:rPr>
        <w:t xml:space="preserve">กลุ่มทดลองเริ่มดูดนมได้อย่างมีประสิทธิภาพ เร็วกว่ากลุ่มควบคุม อย่างมีนัยสำคัญทางสถิติ ทั้ง </w:t>
      </w:r>
      <w:r w:rsidR="00CC45CD" w:rsidRPr="0041604E">
        <w:rPr>
          <w:rFonts w:ascii="TH SarabunPSK" w:hAnsi="TH SarabunPSK" w:cs="TH SarabunPSK"/>
          <w:sz w:val="32"/>
          <w:szCs w:val="32"/>
        </w:rPr>
        <w:t xml:space="preserve">2 </w:t>
      </w:r>
      <w:r w:rsidR="00CC45CD" w:rsidRPr="0041604E">
        <w:rPr>
          <w:rFonts w:ascii="TH SarabunPSK" w:hAnsi="TH SarabunPSK" w:cs="TH SarabunPSK"/>
          <w:sz w:val="32"/>
          <w:szCs w:val="32"/>
          <w:cs/>
        </w:rPr>
        <w:t>กลุ่มมีปริมาณน้ำนมที่ทารกดูดได้</w:t>
      </w:r>
      <w:r w:rsidR="00CC45CD" w:rsidRPr="0041604E">
        <w:rPr>
          <w:rFonts w:ascii="TH SarabunPSK" w:hAnsi="TH SarabunPSK" w:cs="TH SarabunPSK"/>
          <w:sz w:val="32"/>
          <w:szCs w:val="32"/>
        </w:rPr>
        <w:t xml:space="preserve"> </w:t>
      </w:r>
      <w:r w:rsidR="00CC45CD" w:rsidRPr="0041604E">
        <w:rPr>
          <w:rFonts w:ascii="TH SarabunPSK" w:hAnsi="TH SarabunPSK" w:cs="TH SarabunPSK"/>
          <w:sz w:val="32"/>
          <w:szCs w:val="32"/>
          <w:cs/>
        </w:rPr>
        <w:t>และจำนวนวันนอนไม่แตกต่างกัน</w:t>
      </w:r>
      <w:r w:rsidR="006A2E73" w:rsidRPr="0041604E">
        <w:rPr>
          <w:rFonts w:ascii="TH SarabunPSK" w:hAnsi="TH SarabunPSK" w:cs="TH SarabunPSK"/>
          <w:sz w:val="32"/>
          <w:szCs w:val="32"/>
          <w:cs/>
        </w:rPr>
        <w:t xml:space="preserve"> </w:t>
      </w:r>
      <w:r w:rsidR="004A3B5A" w:rsidRPr="0041604E">
        <w:rPr>
          <w:rFonts w:ascii="TH SarabunPSK" w:hAnsi="TH SarabunPSK" w:cs="TH SarabunPSK"/>
          <w:sz w:val="32"/>
          <w:szCs w:val="32"/>
          <w:cs/>
        </w:rPr>
        <w:t xml:space="preserve">(ตารางที่ </w:t>
      </w:r>
      <w:r w:rsidR="004A3B5A" w:rsidRPr="0041604E">
        <w:rPr>
          <w:rFonts w:ascii="TH SarabunPSK" w:hAnsi="TH SarabunPSK" w:cs="TH SarabunPSK"/>
          <w:sz w:val="32"/>
          <w:szCs w:val="32"/>
        </w:rPr>
        <w:t>2</w:t>
      </w:r>
      <w:r w:rsidR="004A3B5A" w:rsidRPr="0041604E">
        <w:rPr>
          <w:rFonts w:ascii="TH SarabunPSK" w:hAnsi="TH SarabunPSK" w:cs="TH SarabunPSK"/>
          <w:sz w:val="32"/>
          <w:szCs w:val="32"/>
          <w:cs/>
        </w:rPr>
        <w:t xml:space="preserve">) (กราฟที่ </w:t>
      </w:r>
      <w:r w:rsidR="004A3B5A" w:rsidRPr="0041604E">
        <w:rPr>
          <w:rFonts w:ascii="TH SarabunPSK" w:hAnsi="TH SarabunPSK" w:cs="TH SarabunPSK"/>
          <w:sz w:val="32"/>
          <w:szCs w:val="32"/>
        </w:rPr>
        <w:t>1</w:t>
      </w:r>
      <w:r w:rsidR="004A3B5A" w:rsidRPr="0041604E">
        <w:rPr>
          <w:rFonts w:ascii="TH SarabunPSK" w:hAnsi="TH SarabunPSK" w:cs="TH SarabunPSK"/>
          <w:sz w:val="32"/>
          <w:szCs w:val="32"/>
          <w:cs/>
        </w:rPr>
        <w:t>)</w:t>
      </w:r>
    </w:p>
    <w:p w:rsidR="00CC5752" w:rsidRPr="005E0F31" w:rsidRDefault="00CC5752" w:rsidP="005E0F31">
      <w:pPr>
        <w:spacing w:after="0" w:line="240" w:lineRule="auto"/>
        <w:rPr>
          <w:rFonts w:ascii="TH SarabunPSK" w:hAnsi="TH SarabunPSK" w:cs="TH SarabunPSK"/>
          <w:b/>
          <w:bCs/>
          <w:sz w:val="28"/>
          <w:cs/>
        </w:rPr>
        <w:sectPr w:rsidR="00CC5752" w:rsidRPr="005E0F31" w:rsidSect="00CC5752">
          <w:type w:val="continuous"/>
          <w:pgSz w:w="11906" w:h="16838"/>
          <w:pgMar w:top="1418" w:right="1418" w:bottom="1418" w:left="1418" w:header="709" w:footer="709" w:gutter="0"/>
          <w:cols w:num="2" w:space="708"/>
          <w:docGrid w:linePitch="360"/>
        </w:sectPr>
      </w:pPr>
    </w:p>
    <w:p w:rsidR="00733C3C" w:rsidRPr="005E0F31" w:rsidRDefault="00733C3C" w:rsidP="005E0F31">
      <w:pPr>
        <w:spacing w:after="0" w:line="240" w:lineRule="auto"/>
        <w:rPr>
          <w:rFonts w:ascii="TH SarabunPSK" w:hAnsi="TH SarabunPSK" w:cs="TH SarabunPSK"/>
          <w:sz w:val="30"/>
          <w:szCs w:val="30"/>
          <w:cs/>
        </w:rPr>
      </w:pPr>
      <w:r w:rsidRPr="005E0F31">
        <w:rPr>
          <w:rFonts w:ascii="TH SarabunPSK" w:hAnsi="TH SarabunPSK" w:cs="TH SarabunPSK"/>
          <w:b/>
          <w:bCs/>
          <w:sz w:val="30"/>
          <w:szCs w:val="30"/>
          <w:cs/>
        </w:rPr>
        <w:lastRenderedPageBreak/>
        <w:t xml:space="preserve">ตารางที่ 1  </w:t>
      </w:r>
      <w:r w:rsidRPr="005E0F31">
        <w:rPr>
          <w:rFonts w:ascii="TH SarabunPSK" w:hAnsi="TH SarabunPSK" w:cs="TH SarabunPSK"/>
          <w:sz w:val="30"/>
          <w:szCs w:val="30"/>
          <w:cs/>
        </w:rPr>
        <w:t>ลักษณะทั่วไปของประชากร</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701"/>
        <w:gridCol w:w="1134"/>
        <w:gridCol w:w="1701"/>
        <w:gridCol w:w="1276"/>
        <w:gridCol w:w="1337"/>
      </w:tblGrid>
      <w:tr w:rsidR="00733C3C" w:rsidRPr="005E0F31" w:rsidTr="00075501">
        <w:trPr>
          <w:trHeight w:val="480"/>
        </w:trPr>
        <w:tc>
          <w:tcPr>
            <w:tcW w:w="2518" w:type="dxa"/>
            <w:vMerge w:val="restart"/>
            <w:tcBorders>
              <w:top w:val="single" w:sz="4" w:space="0" w:color="auto"/>
              <w:left w:val="nil"/>
              <w:bottom w:val="single" w:sz="4" w:space="0" w:color="auto"/>
              <w:right w:val="nil"/>
            </w:tcBorders>
            <w:shd w:val="clear" w:color="auto" w:fill="auto"/>
          </w:tcPr>
          <w:p w:rsidR="00733C3C" w:rsidRPr="005E0F31" w:rsidRDefault="00733C3C" w:rsidP="005E0F31">
            <w:pPr>
              <w:pStyle w:val="WW-PlainText"/>
              <w:widowControl w:val="0"/>
              <w:jc w:val="center"/>
              <w:rPr>
                <w:rFonts w:ascii="TH SarabunPSK" w:hAnsi="TH SarabunPSK" w:cs="TH SarabunPSK"/>
                <w:sz w:val="30"/>
                <w:szCs w:val="30"/>
              </w:rPr>
            </w:pPr>
          </w:p>
          <w:p w:rsidR="00733C3C" w:rsidRPr="005E0F31" w:rsidRDefault="00733C3C" w:rsidP="005E0F31">
            <w:pPr>
              <w:pStyle w:val="WW-PlainText"/>
              <w:widowControl w:val="0"/>
              <w:rPr>
                <w:rFonts w:ascii="TH SarabunPSK" w:hAnsi="TH SarabunPSK" w:cs="TH SarabunPSK"/>
                <w:sz w:val="30"/>
                <w:szCs w:val="30"/>
                <w:cs/>
              </w:rPr>
            </w:pPr>
            <w:r w:rsidRPr="005E0F31">
              <w:rPr>
                <w:rFonts w:ascii="TH SarabunPSK" w:hAnsi="TH SarabunPSK" w:cs="TH SarabunPSK"/>
                <w:sz w:val="30"/>
                <w:szCs w:val="30"/>
                <w:cs/>
              </w:rPr>
              <w:t>ลักษณะที่ศึกษา</w:t>
            </w:r>
          </w:p>
        </w:tc>
        <w:tc>
          <w:tcPr>
            <w:tcW w:w="2835" w:type="dxa"/>
            <w:gridSpan w:val="2"/>
            <w:tcBorders>
              <w:top w:val="single" w:sz="4" w:space="0" w:color="auto"/>
              <w:left w:val="nil"/>
              <w:bottom w:val="single" w:sz="4" w:space="0" w:color="auto"/>
              <w:right w:val="nil"/>
            </w:tcBorders>
            <w:shd w:val="clear" w:color="auto" w:fill="auto"/>
            <w:vAlign w:val="center"/>
          </w:tcPr>
          <w:p w:rsidR="00733C3C" w:rsidRPr="005E0F31" w:rsidRDefault="00733C3C" w:rsidP="005E0F31">
            <w:pPr>
              <w:spacing w:after="0" w:line="240" w:lineRule="auto"/>
              <w:jc w:val="center"/>
              <w:rPr>
                <w:rFonts w:ascii="TH SarabunPSK" w:hAnsi="TH SarabunPSK" w:cs="TH SarabunPSK"/>
                <w:sz w:val="30"/>
                <w:szCs w:val="30"/>
              </w:rPr>
            </w:pPr>
            <w:r w:rsidRPr="005E0F31">
              <w:rPr>
                <w:rFonts w:ascii="TH SarabunPSK" w:hAnsi="TH SarabunPSK" w:cs="TH SarabunPSK"/>
                <w:sz w:val="30"/>
                <w:szCs w:val="30"/>
                <w:cs/>
              </w:rPr>
              <w:t xml:space="preserve">กลุ่มทดลอง </w:t>
            </w:r>
            <w:r w:rsidRPr="005E0F31">
              <w:rPr>
                <w:rFonts w:ascii="TH SarabunPSK" w:hAnsi="TH SarabunPSK" w:cs="TH SarabunPSK"/>
                <w:sz w:val="30"/>
                <w:szCs w:val="30"/>
              </w:rPr>
              <w:t xml:space="preserve"> (n=44 )</w:t>
            </w:r>
          </w:p>
        </w:tc>
        <w:tc>
          <w:tcPr>
            <w:tcW w:w="2977" w:type="dxa"/>
            <w:gridSpan w:val="2"/>
            <w:tcBorders>
              <w:top w:val="single" w:sz="4" w:space="0" w:color="auto"/>
              <w:left w:val="nil"/>
              <w:bottom w:val="single" w:sz="4" w:space="0" w:color="auto"/>
              <w:right w:val="nil"/>
            </w:tcBorders>
            <w:shd w:val="clear" w:color="auto" w:fill="auto"/>
            <w:vAlign w:val="center"/>
          </w:tcPr>
          <w:p w:rsidR="00733C3C" w:rsidRPr="005E0F31" w:rsidRDefault="00733C3C" w:rsidP="005E0F31">
            <w:pPr>
              <w:spacing w:after="0" w:line="240" w:lineRule="auto"/>
              <w:jc w:val="center"/>
              <w:rPr>
                <w:rFonts w:ascii="TH SarabunPSK" w:hAnsi="TH SarabunPSK" w:cs="TH SarabunPSK"/>
                <w:sz w:val="30"/>
                <w:szCs w:val="30"/>
              </w:rPr>
            </w:pPr>
            <w:r w:rsidRPr="005E0F31">
              <w:rPr>
                <w:rFonts w:ascii="TH SarabunPSK" w:hAnsi="TH SarabunPSK" w:cs="TH SarabunPSK"/>
                <w:sz w:val="30"/>
                <w:szCs w:val="30"/>
                <w:cs/>
              </w:rPr>
              <w:t xml:space="preserve">กลุ่มควบคุม </w:t>
            </w:r>
            <w:r w:rsidRPr="005E0F31">
              <w:rPr>
                <w:rFonts w:ascii="TH SarabunPSK" w:hAnsi="TH SarabunPSK" w:cs="TH SarabunPSK"/>
                <w:sz w:val="30"/>
                <w:szCs w:val="30"/>
              </w:rPr>
              <w:t xml:space="preserve"> ( n=22  )</w:t>
            </w:r>
          </w:p>
        </w:tc>
        <w:tc>
          <w:tcPr>
            <w:tcW w:w="1337" w:type="dxa"/>
            <w:vMerge w:val="restart"/>
            <w:tcBorders>
              <w:top w:val="single" w:sz="4" w:space="0" w:color="auto"/>
              <w:left w:val="nil"/>
              <w:bottom w:val="single" w:sz="4" w:space="0" w:color="auto"/>
              <w:right w:val="nil"/>
            </w:tcBorders>
            <w:shd w:val="clear" w:color="auto" w:fill="auto"/>
          </w:tcPr>
          <w:p w:rsidR="00733C3C" w:rsidRPr="005E0F31" w:rsidRDefault="00733C3C" w:rsidP="005E0F31">
            <w:pPr>
              <w:spacing w:after="0" w:line="240" w:lineRule="auto"/>
              <w:jc w:val="center"/>
              <w:rPr>
                <w:rFonts w:ascii="TH SarabunPSK" w:hAnsi="TH SarabunPSK" w:cs="TH SarabunPSK"/>
                <w:sz w:val="30"/>
                <w:szCs w:val="30"/>
              </w:rPr>
            </w:pPr>
          </w:p>
          <w:p w:rsidR="00733C3C" w:rsidRPr="005E0F31" w:rsidRDefault="00733C3C" w:rsidP="005E0F31">
            <w:pPr>
              <w:spacing w:after="0" w:line="240" w:lineRule="auto"/>
              <w:jc w:val="center"/>
              <w:rPr>
                <w:rFonts w:ascii="TH SarabunPSK" w:hAnsi="TH SarabunPSK" w:cs="TH SarabunPSK"/>
                <w:sz w:val="30"/>
                <w:szCs w:val="30"/>
              </w:rPr>
            </w:pPr>
            <w:r w:rsidRPr="005E0F31">
              <w:rPr>
                <w:rFonts w:ascii="TH SarabunPSK" w:hAnsi="TH SarabunPSK" w:cs="TH SarabunPSK"/>
                <w:sz w:val="30"/>
                <w:szCs w:val="30"/>
              </w:rPr>
              <w:t>p-value</w:t>
            </w:r>
          </w:p>
        </w:tc>
      </w:tr>
      <w:tr w:rsidR="00733C3C" w:rsidRPr="005E0F31" w:rsidTr="00075501">
        <w:trPr>
          <w:trHeight w:val="441"/>
        </w:trPr>
        <w:tc>
          <w:tcPr>
            <w:tcW w:w="2518" w:type="dxa"/>
            <w:vMerge/>
            <w:tcBorders>
              <w:top w:val="single" w:sz="4" w:space="0" w:color="auto"/>
              <w:left w:val="nil"/>
              <w:bottom w:val="single" w:sz="4" w:space="0" w:color="auto"/>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p>
        </w:tc>
        <w:tc>
          <w:tcPr>
            <w:tcW w:w="1701" w:type="dxa"/>
            <w:tcBorders>
              <w:top w:val="single" w:sz="4" w:space="0" w:color="auto"/>
              <w:left w:val="nil"/>
              <w:bottom w:val="single" w:sz="4" w:space="0" w:color="auto"/>
              <w:right w:val="nil"/>
            </w:tcBorders>
            <w:shd w:val="clear" w:color="auto" w:fill="auto"/>
            <w:vAlign w:val="center"/>
          </w:tcPr>
          <w:p w:rsidR="00733C3C" w:rsidRPr="005E0F31" w:rsidRDefault="00733C3C" w:rsidP="005E0F31">
            <w:pPr>
              <w:spacing w:after="0" w:line="240" w:lineRule="auto"/>
              <w:jc w:val="center"/>
              <w:rPr>
                <w:rFonts w:ascii="TH SarabunPSK" w:hAnsi="TH SarabunPSK" w:cs="TH SarabunPSK"/>
                <w:sz w:val="30"/>
                <w:szCs w:val="30"/>
                <w:cs/>
              </w:rPr>
            </w:pPr>
            <w:r w:rsidRPr="005E0F31">
              <w:rPr>
                <w:rFonts w:ascii="TH SarabunPSK" w:hAnsi="TH SarabunPSK" w:cs="TH SarabunPSK"/>
                <w:sz w:val="30"/>
                <w:szCs w:val="30"/>
                <w:cs/>
              </w:rPr>
              <w:t>จำนวน</w:t>
            </w:r>
          </w:p>
        </w:tc>
        <w:tc>
          <w:tcPr>
            <w:tcW w:w="1134" w:type="dxa"/>
            <w:tcBorders>
              <w:top w:val="single" w:sz="4" w:space="0" w:color="auto"/>
              <w:left w:val="nil"/>
              <w:bottom w:val="single" w:sz="4" w:space="0" w:color="auto"/>
              <w:right w:val="nil"/>
            </w:tcBorders>
            <w:shd w:val="clear" w:color="auto" w:fill="auto"/>
            <w:vAlign w:val="center"/>
          </w:tcPr>
          <w:p w:rsidR="00733C3C" w:rsidRPr="005E0F31" w:rsidRDefault="00733C3C" w:rsidP="005E0F31">
            <w:pPr>
              <w:spacing w:after="0" w:line="240" w:lineRule="auto"/>
              <w:jc w:val="center"/>
              <w:rPr>
                <w:rFonts w:ascii="TH SarabunPSK" w:hAnsi="TH SarabunPSK" w:cs="TH SarabunPSK"/>
                <w:sz w:val="30"/>
                <w:szCs w:val="30"/>
                <w:cs/>
              </w:rPr>
            </w:pPr>
            <w:r w:rsidRPr="005E0F31">
              <w:rPr>
                <w:rFonts w:ascii="TH SarabunPSK" w:hAnsi="TH SarabunPSK" w:cs="TH SarabunPSK"/>
                <w:sz w:val="30"/>
                <w:szCs w:val="30"/>
                <w:cs/>
              </w:rPr>
              <w:t>ร้อยละ</w:t>
            </w:r>
          </w:p>
        </w:tc>
        <w:tc>
          <w:tcPr>
            <w:tcW w:w="1701" w:type="dxa"/>
            <w:tcBorders>
              <w:top w:val="single" w:sz="4" w:space="0" w:color="auto"/>
              <w:left w:val="nil"/>
              <w:bottom w:val="single" w:sz="4" w:space="0" w:color="auto"/>
              <w:right w:val="nil"/>
            </w:tcBorders>
            <w:shd w:val="clear" w:color="auto" w:fill="auto"/>
            <w:vAlign w:val="center"/>
          </w:tcPr>
          <w:p w:rsidR="00733C3C" w:rsidRPr="005E0F31" w:rsidRDefault="00733C3C" w:rsidP="005E0F31">
            <w:pPr>
              <w:spacing w:after="0" w:line="240" w:lineRule="auto"/>
              <w:jc w:val="center"/>
              <w:rPr>
                <w:rFonts w:ascii="TH SarabunPSK" w:hAnsi="TH SarabunPSK" w:cs="TH SarabunPSK"/>
                <w:sz w:val="30"/>
                <w:szCs w:val="30"/>
                <w:cs/>
              </w:rPr>
            </w:pPr>
            <w:r w:rsidRPr="005E0F31">
              <w:rPr>
                <w:rFonts w:ascii="TH SarabunPSK" w:hAnsi="TH SarabunPSK" w:cs="TH SarabunPSK"/>
                <w:sz w:val="30"/>
                <w:szCs w:val="30"/>
                <w:cs/>
              </w:rPr>
              <w:t>จำนวน</w:t>
            </w:r>
          </w:p>
        </w:tc>
        <w:tc>
          <w:tcPr>
            <w:tcW w:w="1276" w:type="dxa"/>
            <w:tcBorders>
              <w:top w:val="single" w:sz="4" w:space="0" w:color="auto"/>
              <w:left w:val="nil"/>
              <w:bottom w:val="single" w:sz="4" w:space="0" w:color="auto"/>
              <w:right w:val="nil"/>
            </w:tcBorders>
            <w:shd w:val="clear" w:color="auto" w:fill="auto"/>
            <w:vAlign w:val="center"/>
          </w:tcPr>
          <w:p w:rsidR="00733C3C" w:rsidRPr="005E0F31" w:rsidRDefault="00733C3C" w:rsidP="005E0F31">
            <w:pPr>
              <w:spacing w:after="0" w:line="240" w:lineRule="auto"/>
              <w:jc w:val="center"/>
              <w:rPr>
                <w:rFonts w:ascii="TH SarabunPSK" w:hAnsi="TH SarabunPSK" w:cs="TH SarabunPSK"/>
                <w:sz w:val="30"/>
                <w:szCs w:val="30"/>
                <w:cs/>
              </w:rPr>
            </w:pPr>
            <w:r w:rsidRPr="005E0F31">
              <w:rPr>
                <w:rFonts w:ascii="TH SarabunPSK" w:hAnsi="TH SarabunPSK" w:cs="TH SarabunPSK"/>
                <w:sz w:val="30"/>
                <w:szCs w:val="30"/>
                <w:cs/>
              </w:rPr>
              <w:t>ร้อยละ</w:t>
            </w:r>
          </w:p>
        </w:tc>
        <w:tc>
          <w:tcPr>
            <w:tcW w:w="1337" w:type="dxa"/>
            <w:vMerge/>
            <w:tcBorders>
              <w:top w:val="single" w:sz="4" w:space="0" w:color="auto"/>
              <w:left w:val="nil"/>
              <w:bottom w:val="single" w:sz="4" w:space="0" w:color="auto"/>
              <w:right w:val="nil"/>
            </w:tcBorders>
            <w:shd w:val="clear" w:color="auto" w:fill="auto"/>
          </w:tcPr>
          <w:p w:rsidR="00733C3C" w:rsidRPr="005E0F31" w:rsidRDefault="00733C3C" w:rsidP="005E0F31">
            <w:pPr>
              <w:spacing w:after="0" w:line="240" w:lineRule="auto"/>
              <w:jc w:val="center"/>
              <w:rPr>
                <w:rFonts w:ascii="TH SarabunPSK" w:hAnsi="TH SarabunPSK" w:cs="TH SarabunPSK"/>
                <w:sz w:val="30"/>
                <w:szCs w:val="30"/>
              </w:rPr>
            </w:pPr>
          </w:p>
        </w:tc>
      </w:tr>
      <w:tr w:rsidR="00733C3C" w:rsidRPr="005E0F31" w:rsidTr="00075501">
        <w:trPr>
          <w:trHeight w:val="379"/>
        </w:trPr>
        <w:tc>
          <w:tcPr>
            <w:tcW w:w="2518" w:type="dxa"/>
            <w:tcBorders>
              <w:top w:val="single" w:sz="4" w:space="0" w:color="auto"/>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cs/>
              </w:rPr>
              <w:t xml:space="preserve">เพศ       </w:t>
            </w:r>
          </w:p>
        </w:tc>
        <w:tc>
          <w:tcPr>
            <w:tcW w:w="1701" w:type="dxa"/>
            <w:tcBorders>
              <w:top w:val="single" w:sz="4" w:space="0" w:color="auto"/>
              <w:left w:val="nil"/>
              <w:bottom w:val="nil"/>
              <w:right w:val="nil"/>
            </w:tcBorders>
            <w:shd w:val="clear" w:color="auto" w:fill="auto"/>
          </w:tcPr>
          <w:p w:rsidR="00733C3C" w:rsidRPr="005E0F31" w:rsidRDefault="00733C3C" w:rsidP="005E0F31">
            <w:pPr>
              <w:spacing w:after="0" w:line="240" w:lineRule="auto"/>
              <w:jc w:val="center"/>
              <w:rPr>
                <w:rFonts w:ascii="TH SarabunPSK" w:hAnsi="TH SarabunPSK" w:cs="TH SarabunPSK"/>
                <w:sz w:val="30"/>
                <w:szCs w:val="30"/>
              </w:rPr>
            </w:pPr>
          </w:p>
        </w:tc>
        <w:tc>
          <w:tcPr>
            <w:tcW w:w="1134" w:type="dxa"/>
            <w:tcBorders>
              <w:top w:val="single" w:sz="4" w:space="0" w:color="auto"/>
              <w:left w:val="nil"/>
              <w:bottom w:val="nil"/>
              <w:right w:val="nil"/>
            </w:tcBorders>
            <w:shd w:val="clear" w:color="auto" w:fill="auto"/>
          </w:tcPr>
          <w:p w:rsidR="00733C3C" w:rsidRPr="005E0F31" w:rsidRDefault="00733C3C" w:rsidP="005E0F31">
            <w:pPr>
              <w:spacing w:after="0" w:line="240" w:lineRule="auto"/>
              <w:jc w:val="center"/>
              <w:rPr>
                <w:rFonts w:ascii="TH SarabunPSK" w:hAnsi="TH SarabunPSK" w:cs="TH SarabunPSK"/>
                <w:sz w:val="30"/>
                <w:szCs w:val="30"/>
              </w:rPr>
            </w:pPr>
          </w:p>
        </w:tc>
        <w:tc>
          <w:tcPr>
            <w:tcW w:w="1701" w:type="dxa"/>
            <w:tcBorders>
              <w:top w:val="single" w:sz="4" w:space="0" w:color="auto"/>
              <w:left w:val="nil"/>
              <w:bottom w:val="nil"/>
              <w:right w:val="nil"/>
            </w:tcBorders>
            <w:shd w:val="clear" w:color="auto" w:fill="auto"/>
          </w:tcPr>
          <w:p w:rsidR="00733C3C" w:rsidRPr="005E0F31" w:rsidRDefault="00733C3C" w:rsidP="005E0F31">
            <w:pPr>
              <w:spacing w:after="0" w:line="240" w:lineRule="auto"/>
              <w:jc w:val="center"/>
              <w:rPr>
                <w:rFonts w:ascii="TH SarabunPSK" w:hAnsi="TH SarabunPSK" w:cs="TH SarabunPSK"/>
                <w:sz w:val="30"/>
                <w:szCs w:val="30"/>
              </w:rPr>
            </w:pPr>
          </w:p>
        </w:tc>
        <w:tc>
          <w:tcPr>
            <w:tcW w:w="1276" w:type="dxa"/>
            <w:tcBorders>
              <w:top w:val="single" w:sz="4" w:space="0" w:color="auto"/>
              <w:left w:val="nil"/>
              <w:bottom w:val="nil"/>
              <w:right w:val="nil"/>
            </w:tcBorders>
            <w:shd w:val="clear" w:color="auto" w:fill="auto"/>
          </w:tcPr>
          <w:p w:rsidR="00733C3C" w:rsidRPr="005E0F31" w:rsidRDefault="00733C3C" w:rsidP="005E0F31">
            <w:pPr>
              <w:spacing w:after="0" w:line="240" w:lineRule="auto"/>
              <w:jc w:val="center"/>
              <w:rPr>
                <w:rFonts w:ascii="TH SarabunPSK" w:hAnsi="TH SarabunPSK" w:cs="TH SarabunPSK"/>
                <w:sz w:val="30"/>
                <w:szCs w:val="30"/>
              </w:rPr>
            </w:pPr>
          </w:p>
        </w:tc>
        <w:tc>
          <w:tcPr>
            <w:tcW w:w="1337" w:type="dxa"/>
            <w:tcBorders>
              <w:top w:val="single" w:sz="4" w:space="0" w:color="auto"/>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p>
        </w:tc>
      </w:tr>
      <w:tr w:rsidR="00733C3C" w:rsidRPr="005E0F31" w:rsidTr="00075501">
        <w:trPr>
          <w:trHeight w:val="271"/>
        </w:trPr>
        <w:tc>
          <w:tcPr>
            <w:tcW w:w="2518" w:type="dxa"/>
            <w:tcBorders>
              <w:top w:val="nil"/>
              <w:left w:val="nil"/>
              <w:bottom w:val="nil"/>
              <w:right w:val="nil"/>
            </w:tcBorders>
            <w:shd w:val="clear" w:color="auto" w:fill="auto"/>
          </w:tcPr>
          <w:p w:rsidR="00733C3C" w:rsidRPr="005E0F31" w:rsidRDefault="00F34CB8" w:rsidP="005E0F31">
            <w:pPr>
              <w:spacing w:after="0" w:line="240" w:lineRule="auto"/>
              <w:rPr>
                <w:rFonts w:ascii="TH SarabunPSK" w:hAnsi="TH SarabunPSK" w:cs="TH SarabunPSK"/>
                <w:sz w:val="30"/>
                <w:szCs w:val="30"/>
                <w:cs/>
              </w:rPr>
            </w:pPr>
            <w:r>
              <w:rPr>
                <w:rFonts w:ascii="TH SarabunPSK" w:hAnsi="TH SarabunPSK" w:cs="TH SarabunPSK" w:hint="cs"/>
                <w:sz w:val="30"/>
                <w:szCs w:val="30"/>
                <w:cs/>
              </w:rPr>
              <w:t xml:space="preserve">   </w:t>
            </w:r>
            <w:r w:rsidR="00733C3C" w:rsidRPr="005E0F31">
              <w:rPr>
                <w:rFonts w:ascii="TH SarabunPSK" w:hAnsi="TH SarabunPSK" w:cs="TH SarabunPSK"/>
                <w:sz w:val="30"/>
                <w:szCs w:val="30"/>
                <w:cs/>
              </w:rPr>
              <w:t>ชาย</w:t>
            </w:r>
          </w:p>
        </w:tc>
        <w:tc>
          <w:tcPr>
            <w:tcW w:w="1701" w:type="dxa"/>
            <w:tcBorders>
              <w:top w:val="nil"/>
              <w:left w:val="nil"/>
              <w:bottom w:val="nil"/>
              <w:right w:val="nil"/>
            </w:tcBorders>
            <w:shd w:val="clear" w:color="auto" w:fill="auto"/>
          </w:tcPr>
          <w:p w:rsidR="00733C3C" w:rsidRPr="005E0F31" w:rsidRDefault="00733C3C" w:rsidP="005E0F31">
            <w:pPr>
              <w:spacing w:after="0" w:line="240" w:lineRule="auto"/>
              <w:jc w:val="center"/>
              <w:rPr>
                <w:rFonts w:ascii="TH SarabunPSK" w:hAnsi="TH SarabunPSK" w:cs="TH SarabunPSK"/>
                <w:sz w:val="30"/>
                <w:szCs w:val="30"/>
              </w:rPr>
            </w:pPr>
            <w:r w:rsidRPr="005E0F31">
              <w:rPr>
                <w:rFonts w:ascii="TH SarabunPSK" w:hAnsi="TH SarabunPSK" w:cs="TH SarabunPSK"/>
                <w:sz w:val="30"/>
                <w:szCs w:val="30"/>
                <w:cs/>
              </w:rPr>
              <w:t>17</w:t>
            </w:r>
          </w:p>
        </w:tc>
        <w:tc>
          <w:tcPr>
            <w:tcW w:w="1134" w:type="dxa"/>
            <w:tcBorders>
              <w:top w:val="nil"/>
              <w:left w:val="nil"/>
              <w:bottom w:val="nil"/>
              <w:right w:val="nil"/>
            </w:tcBorders>
            <w:shd w:val="clear" w:color="auto" w:fill="auto"/>
          </w:tcPr>
          <w:p w:rsidR="00733C3C" w:rsidRPr="005E0F31" w:rsidRDefault="00733C3C" w:rsidP="005E0F31">
            <w:pPr>
              <w:spacing w:after="0" w:line="240" w:lineRule="auto"/>
              <w:jc w:val="center"/>
              <w:rPr>
                <w:rFonts w:ascii="TH SarabunPSK" w:hAnsi="TH SarabunPSK" w:cs="TH SarabunPSK"/>
                <w:sz w:val="30"/>
                <w:szCs w:val="30"/>
              </w:rPr>
            </w:pPr>
            <w:r w:rsidRPr="005E0F31">
              <w:rPr>
                <w:rFonts w:ascii="TH SarabunPSK" w:hAnsi="TH SarabunPSK" w:cs="TH SarabunPSK"/>
                <w:sz w:val="30"/>
                <w:szCs w:val="30"/>
                <w:cs/>
              </w:rPr>
              <w:t>38.6</w:t>
            </w:r>
          </w:p>
        </w:tc>
        <w:tc>
          <w:tcPr>
            <w:tcW w:w="1701" w:type="dxa"/>
            <w:tcBorders>
              <w:top w:val="nil"/>
              <w:left w:val="nil"/>
              <w:bottom w:val="nil"/>
              <w:right w:val="nil"/>
            </w:tcBorders>
            <w:shd w:val="clear" w:color="auto" w:fill="auto"/>
          </w:tcPr>
          <w:p w:rsidR="00733C3C" w:rsidRPr="005E0F31" w:rsidRDefault="00733C3C" w:rsidP="005E0F31">
            <w:pPr>
              <w:spacing w:after="0" w:line="240" w:lineRule="auto"/>
              <w:jc w:val="center"/>
              <w:rPr>
                <w:rFonts w:ascii="TH SarabunPSK" w:hAnsi="TH SarabunPSK" w:cs="TH SarabunPSK"/>
                <w:sz w:val="30"/>
                <w:szCs w:val="30"/>
              </w:rPr>
            </w:pPr>
            <w:r w:rsidRPr="005E0F31">
              <w:rPr>
                <w:rFonts w:ascii="TH SarabunPSK" w:hAnsi="TH SarabunPSK" w:cs="TH SarabunPSK"/>
                <w:sz w:val="30"/>
                <w:szCs w:val="30"/>
                <w:cs/>
              </w:rPr>
              <w:t>10</w:t>
            </w:r>
          </w:p>
        </w:tc>
        <w:tc>
          <w:tcPr>
            <w:tcW w:w="1276" w:type="dxa"/>
            <w:tcBorders>
              <w:top w:val="nil"/>
              <w:left w:val="nil"/>
              <w:bottom w:val="nil"/>
              <w:right w:val="nil"/>
            </w:tcBorders>
            <w:shd w:val="clear" w:color="auto" w:fill="auto"/>
          </w:tcPr>
          <w:p w:rsidR="00733C3C" w:rsidRPr="005E0F31" w:rsidRDefault="00733C3C" w:rsidP="005E0F31">
            <w:pPr>
              <w:spacing w:after="0" w:line="240" w:lineRule="auto"/>
              <w:jc w:val="center"/>
              <w:rPr>
                <w:rFonts w:ascii="TH SarabunPSK" w:hAnsi="TH SarabunPSK" w:cs="TH SarabunPSK"/>
                <w:sz w:val="30"/>
                <w:szCs w:val="30"/>
              </w:rPr>
            </w:pPr>
            <w:r w:rsidRPr="005E0F31">
              <w:rPr>
                <w:rFonts w:ascii="TH SarabunPSK" w:hAnsi="TH SarabunPSK" w:cs="TH SarabunPSK"/>
                <w:sz w:val="30"/>
                <w:szCs w:val="30"/>
                <w:cs/>
              </w:rPr>
              <w:t>45.5</w:t>
            </w:r>
          </w:p>
        </w:tc>
        <w:tc>
          <w:tcPr>
            <w:tcW w:w="1337" w:type="dxa"/>
            <w:tcBorders>
              <w:top w:val="nil"/>
              <w:left w:val="nil"/>
              <w:bottom w:val="nil"/>
              <w:right w:val="nil"/>
            </w:tcBorders>
            <w:shd w:val="clear" w:color="auto" w:fill="auto"/>
          </w:tcPr>
          <w:p w:rsidR="00733C3C" w:rsidRPr="005E0F31" w:rsidRDefault="00733C3C" w:rsidP="005E0F31">
            <w:pPr>
              <w:spacing w:after="0" w:line="240" w:lineRule="auto"/>
              <w:jc w:val="center"/>
              <w:rPr>
                <w:rFonts w:ascii="TH SarabunPSK" w:hAnsi="TH SarabunPSK" w:cs="TH SarabunPSK"/>
                <w:sz w:val="30"/>
                <w:szCs w:val="30"/>
              </w:rPr>
            </w:pPr>
            <w:r w:rsidRPr="005E0F31">
              <w:rPr>
                <w:rFonts w:ascii="TH SarabunPSK" w:hAnsi="TH SarabunPSK" w:cs="TH SarabunPSK"/>
                <w:sz w:val="30"/>
                <w:szCs w:val="30"/>
                <w:cs/>
              </w:rPr>
              <w:t>0.607</w:t>
            </w:r>
          </w:p>
        </w:tc>
      </w:tr>
      <w:tr w:rsidR="00733C3C" w:rsidRPr="005E0F31" w:rsidTr="00075501">
        <w:trPr>
          <w:trHeight w:val="291"/>
        </w:trPr>
        <w:tc>
          <w:tcPr>
            <w:tcW w:w="2518" w:type="dxa"/>
            <w:tcBorders>
              <w:top w:val="nil"/>
              <w:left w:val="nil"/>
              <w:bottom w:val="nil"/>
              <w:right w:val="nil"/>
            </w:tcBorders>
            <w:shd w:val="clear" w:color="auto" w:fill="auto"/>
          </w:tcPr>
          <w:p w:rsidR="00733C3C" w:rsidRPr="005E0F31" w:rsidRDefault="00F34CB8" w:rsidP="00F34CB8">
            <w:pPr>
              <w:spacing w:after="0" w:line="240" w:lineRule="auto"/>
              <w:rPr>
                <w:rFonts w:ascii="TH SarabunPSK" w:hAnsi="TH SarabunPSK" w:cs="TH SarabunPSK"/>
                <w:sz w:val="30"/>
                <w:szCs w:val="30"/>
                <w:cs/>
              </w:rPr>
            </w:pPr>
            <w:r>
              <w:rPr>
                <w:rFonts w:ascii="TH SarabunPSK" w:hAnsi="TH SarabunPSK" w:cs="TH SarabunPSK"/>
                <w:sz w:val="30"/>
                <w:szCs w:val="30"/>
                <w:cs/>
              </w:rPr>
              <w:t xml:space="preserve">   </w:t>
            </w:r>
            <w:r w:rsidR="00733C3C" w:rsidRPr="005E0F31">
              <w:rPr>
                <w:rFonts w:ascii="TH SarabunPSK" w:hAnsi="TH SarabunPSK" w:cs="TH SarabunPSK"/>
                <w:sz w:val="30"/>
                <w:szCs w:val="30"/>
                <w:cs/>
              </w:rPr>
              <w:t>หญิง</w:t>
            </w:r>
          </w:p>
        </w:tc>
        <w:tc>
          <w:tcPr>
            <w:tcW w:w="1701" w:type="dxa"/>
            <w:tcBorders>
              <w:top w:val="nil"/>
              <w:left w:val="nil"/>
              <w:bottom w:val="nil"/>
              <w:right w:val="nil"/>
            </w:tcBorders>
            <w:shd w:val="clear" w:color="auto" w:fill="auto"/>
          </w:tcPr>
          <w:p w:rsidR="00733C3C" w:rsidRPr="005E0F31" w:rsidRDefault="00733C3C" w:rsidP="005E0F31">
            <w:pPr>
              <w:spacing w:after="0" w:line="240" w:lineRule="auto"/>
              <w:jc w:val="center"/>
              <w:rPr>
                <w:rFonts w:ascii="TH SarabunPSK" w:hAnsi="TH SarabunPSK" w:cs="TH SarabunPSK"/>
                <w:sz w:val="30"/>
                <w:szCs w:val="30"/>
              </w:rPr>
            </w:pPr>
            <w:r w:rsidRPr="005E0F31">
              <w:rPr>
                <w:rFonts w:ascii="TH SarabunPSK" w:hAnsi="TH SarabunPSK" w:cs="TH SarabunPSK"/>
                <w:sz w:val="30"/>
                <w:szCs w:val="30"/>
                <w:cs/>
              </w:rPr>
              <w:t>27</w:t>
            </w:r>
          </w:p>
        </w:tc>
        <w:tc>
          <w:tcPr>
            <w:tcW w:w="1134" w:type="dxa"/>
            <w:tcBorders>
              <w:top w:val="nil"/>
              <w:left w:val="nil"/>
              <w:bottom w:val="nil"/>
              <w:right w:val="nil"/>
            </w:tcBorders>
            <w:shd w:val="clear" w:color="auto" w:fill="auto"/>
          </w:tcPr>
          <w:p w:rsidR="00733C3C" w:rsidRPr="005E0F31" w:rsidRDefault="00733C3C" w:rsidP="005E0F31">
            <w:pPr>
              <w:spacing w:after="0" w:line="240" w:lineRule="auto"/>
              <w:jc w:val="center"/>
              <w:rPr>
                <w:rFonts w:ascii="TH SarabunPSK" w:hAnsi="TH SarabunPSK" w:cs="TH SarabunPSK"/>
                <w:sz w:val="30"/>
                <w:szCs w:val="30"/>
              </w:rPr>
            </w:pPr>
            <w:r w:rsidRPr="005E0F31">
              <w:rPr>
                <w:rFonts w:ascii="TH SarabunPSK" w:hAnsi="TH SarabunPSK" w:cs="TH SarabunPSK"/>
                <w:sz w:val="30"/>
                <w:szCs w:val="30"/>
                <w:cs/>
              </w:rPr>
              <w:t>61.4</w:t>
            </w:r>
          </w:p>
        </w:tc>
        <w:tc>
          <w:tcPr>
            <w:tcW w:w="1701" w:type="dxa"/>
            <w:tcBorders>
              <w:top w:val="nil"/>
              <w:left w:val="nil"/>
              <w:bottom w:val="nil"/>
              <w:right w:val="nil"/>
            </w:tcBorders>
            <w:shd w:val="clear" w:color="auto" w:fill="auto"/>
          </w:tcPr>
          <w:p w:rsidR="00733C3C" w:rsidRPr="005E0F31" w:rsidRDefault="00733C3C" w:rsidP="005E0F31">
            <w:pPr>
              <w:spacing w:after="0" w:line="240" w:lineRule="auto"/>
              <w:jc w:val="center"/>
              <w:rPr>
                <w:rFonts w:ascii="TH SarabunPSK" w:hAnsi="TH SarabunPSK" w:cs="TH SarabunPSK"/>
                <w:sz w:val="30"/>
                <w:szCs w:val="30"/>
              </w:rPr>
            </w:pPr>
            <w:r w:rsidRPr="005E0F31">
              <w:rPr>
                <w:rFonts w:ascii="TH SarabunPSK" w:hAnsi="TH SarabunPSK" w:cs="TH SarabunPSK"/>
                <w:sz w:val="30"/>
                <w:szCs w:val="30"/>
                <w:cs/>
              </w:rPr>
              <w:t>12</w:t>
            </w:r>
          </w:p>
        </w:tc>
        <w:tc>
          <w:tcPr>
            <w:tcW w:w="1276" w:type="dxa"/>
            <w:tcBorders>
              <w:top w:val="nil"/>
              <w:left w:val="nil"/>
              <w:bottom w:val="nil"/>
              <w:right w:val="nil"/>
            </w:tcBorders>
            <w:shd w:val="clear" w:color="auto" w:fill="auto"/>
          </w:tcPr>
          <w:p w:rsidR="00733C3C" w:rsidRPr="005E0F31" w:rsidRDefault="00733C3C" w:rsidP="005E0F31">
            <w:pPr>
              <w:spacing w:after="0" w:line="240" w:lineRule="auto"/>
              <w:jc w:val="center"/>
              <w:rPr>
                <w:rFonts w:ascii="TH SarabunPSK" w:hAnsi="TH SarabunPSK" w:cs="TH SarabunPSK"/>
                <w:sz w:val="30"/>
                <w:szCs w:val="30"/>
              </w:rPr>
            </w:pPr>
            <w:r w:rsidRPr="005E0F31">
              <w:rPr>
                <w:rFonts w:ascii="TH SarabunPSK" w:hAnsi="TH SarabunPSK" w:cs="TH SarabunPSK"/>
                <w:sz w:val="30"/>
                <w:szCs w:val="30"/>
                <w:cs/>
              </w:rPr>
              <w:t>54.5</w:t>
            </w:r>
          </w:p>
        </w:tc>
        <w:tc>
          <w:tcPr>
            <w:tcW w:w="1337" w:type="dxa"/>
            <w:tcBorders>
              <w:top w:val="nil"/>
              <w:left w:val="nil"/>
              <w:bottom w:val="nil"/>
              <w:right w:val="nil"/>
            </w:tcBorders>
            <w:shd w:val="clear" w:color="auto" w:fill="auto"/>
          </w:tcPr>
          <w:p w:rsidR="00733C3C" w:rsidRPr="005E0F31" w:rsidRDefault="00733C3C" w:rsidP="005E0F31">
            <w:pPr>
              <w:spacing w:after="0" w:line="240" w:lineRule="auto"/>
              <w:jc w:val="center"/>
              <w:rPr>
                <w:rFonts w:ascii="TH SarabunPSK" w:hAnsi="TH SarabunPSK" w:cs="TH SarabunPSK"/>
                <w:sz w:val="30"/>
                <w:szCs w:val="30"/>
              </w:rPr>
            </w:pPr>
          </w:p>
        </w:tc>
      </w:tr>
      <w:tr w:rsidR="00733C3C" w:rsidRPr="005E0F31" w:rsidTr="00075501">
        <w:tc>
          <w:tcPr>
            <w:tcW w:w="2518"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b/>
                <w:bCs/>
                <w:sz w:val="30"/>
                <w:szCs w:val="30"/>
              </w:rPr>
            </w:pPr>
            <w:r w:rsidRPr="005E0F31">
              <w:rPr>
                <w:rFonts w:ascii="TH SarabunPSK" w:hAnsi="TH SarabunPSK" w:cs="TH SarabunPSK"/>
                <w:sz w:val="30"/>
                <w:szCs w:val="30"/>
                <w:cs/>
              </w:rPr>
              <w:t xml:space="preserve">อายุในครรภ์(สัปดาห์)          </w:t>
            </w:r>
          </w:p>
        </w:tc>
        <w:tc>
          <w:tcPr>
            <w:tcW w:w="1701"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b/>
                <w:bCs/>
                <w:sz w:val="30"/>
                <w:szCs w:val="30"/>
              </w:rPr>
            </w:pPr>
          </w:p>
        </w:tc>
        <w:tc>
          <w:tcPr>
            <w:tcW w:w="1134"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b/>
                <w:bCs/>
                <w:sz w:val="30"/>
                <w:szCs w:val="30"/>
              </w:rPr>
            </w:pPr>
          </w:p>
        </w:tc>
        <w:tc>
          <w:tcPr>
            <w:tcW w:w="1701"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b/>
                <w:bCs/>
                <w:sz w:val="30"/>
                <w:szCs w:val="30"/>
              </w:rPr>
            </w:pPr>
          </w:p>
        </w:tc>
        <w:tc>
          <w:tcPr>
            <w:tcW w:w="1276"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b/>
                <w:bCs/>
                <w:sz w:val="30"/>
                <w:szCs w:val="30"/>
              </w:rPr>
            </w:pPr>
          </w:p>
        </w:tc>
        <w:tc>
          <w:tcPr>
            <w:tcW w:w="1337"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b/>
                <w:bCs/>
                <w:sz w:val="30"/>
                <w:szCs w:val="30"/>
              </w:rPr>
            </w:pPr>
          </w:p>
        </w:tc>
      </w:tr>
      <w:tr w:rsidR="00733C3C" w:rsidRPr="005E0F31" w:rsidTr="00075501">
        <w:trPr>
          <w:trHeight w:val="259"/>
        </w:trPr>
        <w:tc>
          <w:tcPr>
            <w:tcW w:w="2518" w:type="dxa"/>
            <w:tcBorders>
              <w:top w:val="nil"/>
              <w:left w:val="nil"/>
              <w:bottom w:val="nil"/>
              <w:right w:val="nil"/>
            </w:tcBorders>
            <w:shd w:val="clear" w:color="auto" w:fill="auto"/>
          </w:tcPr>
          <w:p w:rsidR="00733C3C" w:rsidRPr="005E0F31" w:rsidRDefault="00F34CB8" w:rsidP="005E0F31">
            <w:pPr>
              <w:spacing w:after="0" w:line="240" w:lineRule="auto"/>
              <w:rPr>
                <w:rFonts w:ascii="TH SarabunPSK" w:hAnsi="TH SarabunPSK" w:cs="TH SarabunPSK"/>
                <w:sz w:val="30"/>
                <w:szCs w:val="30"/>
              </w:rPr>
            </w:pPr>
            <w:r>
              <w:rPr>
                <w:rFonts w:ascii="TH SarabunPSK" w:hAnsi="TH SarabunPSK" w:cs="TH SarabunPSK"/>
                <w:sz w:val="30"/>
                <w:szCs w:val="30"/>
                <w:cs/>
              </w:rPr>
              <w:t xml:space="preserve">    </w:t>
            </w:r>
            <w:r w:rsidR="00733C3C" w:rsidRPr="005E0F31">
              <w:rPr>
                <w:rFonts w:ascii="TH SarabunPSK" w:hAnsi="TH SarabunPSK" w:cs="TH SarabunPSK"/>
                <w:sz w:val="30"/>
                <w:szCs w:val="30"/>
                <w:cs/>
              </w:rPr>
              <w:t>35 -</w:t>
            </w:r>
            <w:r w:rsidR="00733C3C" w:rsidRPr="005E0F31">
              <w:rPr>
                <w:rFonts w:ascii="TH SarabunPSK" w:hAnsi="TH SarabunPSK" w:cs="TH SarabunPSK"/>
                <w:sz w:val="30"/>
                <w:szCs w:val="30"/>
              </w:rPr>
              <w:t xml:space="preserve"> &lt;</w:t>
            </w:r>
            <w:r w:rsidR="00733C3C" w:rsidRPr="005E0F31">
              <w:rPr>
                <w:rFonts w:ascii="TH SarabunPSK" w:hAnsi="TH SarabunPSK" w:cs="TH SarabunPSK"/>
                <w:sz w:val="30"/>
                <w:szCs w:val="30"/>
                <w:cs/>
              </w:rPr>
              <w:t xml:space="preserve">37 </w:t>
            </w:r>
          </w:p>
        </w:tc>
        <w:tc>
          <w:tcPr>
            <w:tcW w:w="1701"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b/>
                <w:bCs/>
                <w:sz w:val="30"/>
                <w:szCs w:val="30"/>
              </w:rPr>
              <w:t xml:space="preserve">         </w:t>
            </w:r>
            <w:r w:rsidRPr="005E0F31">
              <w:rPr>
                <w:rFonts w:ascii="TH SarabunPSK" w:hAnsi="TH SarabunPSK" w:cs="TH SarabunPSK"/>
                <w:sz w:val="30"/>
                <w:szCs w:val="30"/>
              </w:rPr>
              <w:t>12</w:t>
            </w:r>
          </w:p>
        </w:tc>
        <w:tc>
          <w:tcPr>
            <w:tcW w:w="1134"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b/>
                <w:bCs/>
                <w:sz w:val="30"/>
                <w:szCs w:val="30"/>
              </w:rPr>
              <w:t xml:space="preserve">    </w:t>
            </w:r>
            <w:r w:rsidRPr="005E0F31">
              <w:rPr>
                <w:rFonts w:ascii="TH SarabunPSK" w:hAnsi="TH SarabunPSK" w:cs="TH SarabunPSK"/>
                <w:sz w:val="30"/>
                <w:szCs w:val="30"/>
              </w:rPr>
              <w:t>27.3</w:t>
            </w:r>
          </w:p>
        </w:tc>
        <w:tc>
          <w:tcPr>
            <w:tcW w:w="1701"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7</w:t>
            </w:r>
          </w:p>
        </w:tc>
        <w:tc>
          <w:tcPr>
            <w:tcW w:w="1276"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b/>
                <w:bCs/>
                <w:sz w:val="30"/>
                <w:szCs w:val="30"/>
              </w:rPr>
              <w:t xml:space="preserve">      </w:t>
            </w:r>
            <w:r w:rsidRPr="005E0F31">
              <w:rPr>
                <w:rFonts w:ascii="TH SarabunPSK" w:hAnsi="TH SarabunPSK" w:cs="TH SarabunPSK"/>
                <w:sz w:val="30"/>
                <w:szCs w:val="30"/>
              </w:rPr>
              <w:t>31.8</w:t>
            </w:r>
          </w:p>
        </w:tc>
        <w:tc>
          <w:tcPr>
            <w:tcW w:w="1337"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b/>
                <w:bCs/>
                <w:sz w:val="30"/>
                <w:szCs w:val="30"/>
              </w:rPr>
            </w:pPr>
          </w:p>
        </w:tc>
      </w:tr>
      <w:tr w:rsidR="00733C3C" w:rsidRPr="005E0F31" w:rsidTr="00075501">
        <w:trPr>
          <w:trHeight w:val="317"/>
        </w:trPr>
        <w:tc>
          <w:tcPr>
            <w:tcW w:w="2518" w:type="dxa"/>
            <w:tcBorders>
              <w:top w:val="nil"/>
              <w:left w:val="nil"/>
              <w:bottom w:val="nil"/>
              <w:right w:val="nil"/>
            </w:tcBorders>
            <w:shd w:val="clear" w:color="auto" w:fill="auto"/>
          </w:tcPr>
          <w:p w:rsidR="00733C3C" w:rsidRPr="005E0F31" w:rsidRDefault="00F34CB8" w:rsidP="005E0F31">
            <w:pPr>
              <w:spacing w:after="0" w:line="240" w:lineRule="auto"/>
              <w:rPr>
                <w:rFonts w:ascii="TH SarabunPSK" w:hAnsi="TH SarabunPSK" w:cs="TH SarabunPSK"/>
                <w:sz w:val="30"/>
                <w:szCs w:val="30"/>
              </w:rPr>
            </w:pPr>
            <w:r>
              <w:rPr>
                <w:rFonts w:ascii="TH SarabunPSK" w:hAnsi="TH SarabunPSK" w:cs="TH SarabunPSK"/>
                <w:sz w:val="30"/>
                <w:szCs w:val="30"/>
              </w:rPr>
              <w:t xml:space="preserve">    </w:t>
            </w:r>
            <w:r w:rsidR="00733C3C" w:rsidRPr="005E0F31">
              <w:rPr>
                <w:rFonts w:ascii="TH SarabunPSK" w:hAnsi="TH SarabunPSK" w:cs="TH SarabunPSK"/>
                <w:sz w:val="30"/>
                <w:szCs w:val="30"/>
                <w:u w:val="single"/>
              </w:rPr>
              <w:t>&gt;</w:t>
            </w:r>
            <w:r w:rsidR="00733C3C" w:rsidRPr="005E0F31">
              <w:rPr>
                <w:rFonts w:ascii="TH SarabunPSK" w:hAnsi="TH SarabunPSK" w:cs="TH SarabunPSK"/>
                <w:sz w:val="30"/>
                <w:szCs w:val="30"/>
              </w:rPr>
              <w:t xml:space="preserve">37  </w:t>
            </w:r>
          </w:p>
          <w:p w:rsidR="00733C3C" w:rsidRPr="005E0F31" w:rsidRDefault="00F34CB8" w:rsidP="005E0F31">
            <w:pPr>
              <w:spacing w:after="0" w:line="240" w:lineRule="auto"/>
              <w:rPr>
                <w:rFonts w:ascii="TH SarabunPSK" w:hAnsi="TH SarabunPSK" w:cs="TH SarabunPSK"/>
                <w:b/>
                <w:bCs/>
                <w:sz w:val="30"/>
                <w:szCs w:val="30"/>
              </w:rPr>
            </w:pPr>
            <w:r>
              <w:rPr>
                <w:rFonts w:ascii="TH SarabunPSK" w:hAnsi="TH SarabunPSK" w:cs="TH SarabunPSK"/>
                <w:sz w:val="30"/>
                <w:szCs w:val="30"/>
              </w:rPr>
              <w:t xml:space="preserve">    </w:t>
            </w:r>
            <w:r w:rsidR="00733C3C" w:rsidRPr="005E0F31">
              <w:rPr>
                <w:rFonts w:ascii="TH SarabunPSK" w:hAnsi="TH SarabunPSK" w:cs="TH SarabunPSK"/>
                <w:sz w:val="30"/>
                <w:szCs w:val="30"/>
                <w:cs/>
              </w:rPr>
              <w:t>เฉลี่ย (</w:t>
            </w:r>
            <w:r w:rsidR="00733C3C" w:rsidRPr="005E0F31">
              <w:rPr>
                <w:rFonts w:ascii="TH SarabunPSK" w:hAnsi="TH SarabunPSK" w:cs="TH SarabunPSK"/>
                <w:sz w:val="30"/>
                <w:szCs w:val="30"/>
              </w:rPr>
              <w:t>SD</w:t>
            </w:r>
            <w:r w:rsidR="00733C3C" w:rsidRPr="005E0F31">
              <w:rPr>
                <w:rFonts w:ascii="TH SarabunPSK" w:hAnsi="TH SarabunPSK" w:cs="TH SarabunPSK"/>
                <w:sz w:val="30"/>
                <w:szCs w:val="30"/>
                <w:cs/>
              </w:rPr>
              <w:t>)</w:t>
            </w:r>
            <w:r w:rsidR="00733C3C" w:rsidRPr="005E0F31">
              <w:rPr>
                <w:rFonts w:ascii="TH SarabunPSK" w:hAnsi="TH SarabunPSK" w:cs="TH SarabunPSK"/>
                <w:sz w:val="30"/>
                <w:szCs w:val="30"/>
              </w:rPr>
              <w:t xml:space="preserve"> </w:t>
            </w:r>
          </w:p>
        </w:tc>
        <w:tc>
          <w:tcPr>
            <w:tcW w:w="1701"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32</w:t>
            </w:r>
          </w:p>
          <w:p w:rsidR="00733C3C" w:rsidRPr="005E0F31" w:rsidRDefault="00733C3C" w:rsidP="005E0F31">
            <w:pPr>
              <w:spacing w:after="0" w:line="240" w:lineRule="auto"/>
              <w:rPr>
                <w:rFonts w:ascii="TH SarabunPSK" w:hAnsi="TH SarabunPSK" w:cs="TH SarabunPSK"/>
                <w:sz w:val="30"/>
                <w:szCs w:val="30"/>
                <w:cs/>
              </w:rPr>
            </w:pPr>
            <w:r w:rsidRPr="005E0F31">
              <w:rPr>
                <w:rFonts w:ascii="TH SarabunPSK" w:hAnsi="TH SarabunPSK" w:cs="TH SarabunPSK"/>
                <w:sz w:val="30"/>
                <w:szCs w:val="30"/>
              </w:rPr>
              <w:t xml:space="preserve">      37.6     </w:t>
            </w:r>
          </w:p>
        </w:tc>
        <w:tc>
          <w:tcPr>
            <w:tcW w:w="1134"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72.7</w:t>
            </w:r>
          </w:p>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w:t>
            </w:r>
            <w:r w:rsidRPr="005E0F31">
              <w:rPr>
                <w:rFonts w:ascii="TH SarabunPSK" w:hAnsi="TH SarabunPSK" w:cs="TH SarabunPSK"/>
                <w:sz w:val="30"/>
                <w:szCs w:val="30"/>
                <w:cs/>
              </w:rPr>
              <w:t>(</w:t>
            </w:r>
            <w:r w:rsidRPr="005E0F31">
              <w:rPr>
                <w:rFonts w:ascii="TH SarabunPSK" w:hAnsi="TH SarabunPSK" w:cs="TH SarabunPSK"/>
                <w:sz w:val="30"/>
                <w:szCs w:val="30"/>
              </w:rPr>
              <w:t>1.3</w:t>
            </w:r>
            <w:r w:rsidRPr="005E0F31">
              <w:rPr>
                <w:rFonts w:ascii="TH SarabunPSK" w:hAnsi="TH SarabunPSK" w:cs="TH SarabunPSK"/>
                <w:sz w:val="30"/>
                <w:szCs w:val="30"/>
                <w:cs/>
              </w:rPr>
              <w:t xml:space="preserve">)              </w:t>
            </w:r>
          </w:p>
        </w:tc>
        <w:tc>
          <w:tcPr>
            <w:tcW w:w="1701"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15</w:t>
            </w:r>
          </w:p>
          <w:p w:rsidR="00733C3C" w:rsidRPr="005E0F31" w:rsidRDefault="00733C3C" w:rsidP="005E0F31">
            <w:pPr>
              <w:spacing w:after="0" w:line="240" w:lineRule="auto"/>
              <w:jc w:val="center"/>
              <w:rPr>
                <w:rFonts w:ascii="TH SarabunPSK" w:hAnsi="TH SarabunPSK" w:cs="TH SarabunPSK"/>
                <w:sz w:val="30"/>
                <w:szCs w:val="30"/>
                <w:cs/>
              </w:rPr>
            </w:pPr>
            <w:r w:rsidRPr="005E0F31">
              <w:rPr>
                <w:rFonts w:ascii="TH SarabunPSK" w:hAnsi="TH SarabunPSK" w:cs="TH SarabunPSK"/>
                <w:sz w:val="30"/>
                <w:szCs w:val="30"/>
              </w:rPr>
              <w:t xml:space="preserve">37.3 </w:t>
            </w:r>
          </w:p>
        </w:tc>
        <w:tc>
          <w:tcPr>
            <w:tcW w:w="1276"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68.2</w:t>
            </w:r>
          </w:p>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w:t>
            </w:r>
            <w:r w:rsidRPr="005E0F31">
              <w:rPr>
                <w:rFonts w:ascii="TH SarabunPSK" w:hAnsi="TH SarabunPSK" w:cs="TH SarabunPSK"/>
                <w:sz w:val="30"/>
                <w:szCs w:val="30"/>
                <w:cs/>
              </w:rPr>
              <w:t>(</w:t>
            </w:r>
            <w:r w:rsidRPr="005E0F31">
              <w:rPr>
                <w:rFonts w:ascii="TH SarabunPSK" w:hAnsi="TH SarabunPSK" w:cs="TH SarabunPSK"/>
                <w:sz w:val="30"/>
                <w:szCs w:val="30"/>
              </w:rPr>
              <w:t>1.2</w:t>
            </w:r>
            <w:r w:rsidRPr="005E0F31">
              <w:rPr>
                <w:rFonts w:ascii="TH SarabunPSK" w:hAnsi="TH SarabunPSK" w:cs="TH SarabunPSK"/>
                <w:sz w:val="30"/>
                <w:szCs w:val="30"/>
                <w:cs/>
              </w:rPr>
              <w:t>)</w:t>
            </w:r>
          </w:p>
        </w:tc>
        <w:tc>
          <w:tcPr>
            <w:tcW w:w="1337"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p>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0.388</w:t>
            </w:r>
          </w:p>
        </w:tc>
      </w:tr>
      <w:tr w:rsidR="00733C3C" w:rsidRPr="005E0F31" w:rsidTr="00075501">
        <w:trPr>
          <w:trHeight w:val="313"/>
        </w:trPr>
        <w:tc>
          <w:tcPr>
            <w:tcW w:w="2518"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cs/>
              </w:rPr>
            </w:pPr>
            <w:r w:rsidRPr="005E0F31">
              <w:rPr>
                <w:rFonts w:ascii="TH SarabunPSK" w:hAnsi="TH SarabunPSK" w:cs="TH SarabunPSK"/>
                <w:sz w:val="30"/>
                <w:szCs w:val="30"/>
                <w:cs/>
              </w:rPr>
              <w:t>น้ำหนักแรกเกิด(กรัม)</w:t>
            </w:r>
          </w:p>
        </w:tc>
        <w:tc>
          <w:tcPr>
            <w:tcW w:w="1701"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p>
        </w:tc>
        <w:tc>
          <w:tcPr>
            <w:tcW w:w="1134"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p>
        </w:tc>
        <w:tc>
          <w:tcPr>
            <w:tcW w:w="1701"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p>
        </w:tc>
        <w:tc>
          <w:tcPr>
            <w:tcW w:w="1276"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w:t>
            </w:r>
          </w:p>
        </w:tc>
        <w:tc>
          <w:tcPr>
            <w:tcW w:w="1337"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p>
        </w:tc>
      </w:tr>
      <w:tr w:rsidR="00733C3C" w:rsidRPr="005E0F31" w:rsidTr="00075501">
        <w:trPr>
          <w:trHeight w:val="283"/>
        </w:trPr>
        <w:tc>
          <w:tcPr>
            <w:tcW w:w="2518" w:type="dxa"/>
            <w:tcBorders>
              <w:top w:val="nil"/>
              <w:left w:val="nil"/>
              <w:bottom w:val="nil"/>
              <w:right w:val="nil"/>
            </w:tcBorders>
            <w:shd w:val="clear" w:color="auto" w:fill="auto"/>
          </w:tcPr>
          <w:p w:rsidR="00733C3C" w:rsidRPr="005E0F31" w:rsidRDefault="00F34CB8" w:rsidP="005E0F31">
            <w:pPr>
              <w:spacing w:after="0" w:line="240" w:lineRule="auto"/>
              <w:rPr>
                <w:rFonts w:ascii="TH SarabunPSK" w:hAnsi="TH SarabunPSK" w:cs="TH SarabunPSK"/>
                <w:b/>
                <w:bCs/>
                <w:sz w:val="30"/>
                <w:szCs w:val="30"/>
              </w:rPr>
            </w:pPr>
            <w:r>
              <w:rPr>
                <w:rFonts w:ascii="TH SarabunPSK" w:hAnsi="TH SarabunPSK" w:cs="TH SarabunPSK"/>
                <w:sz w:val="30"/>
                <w:szCs w:val="30"/>
              </w:rPr>
              <w:t xml:space="preserve">    </w:t>
            </w:r>
            <w:r w:rsidR="00733C3C" w:rsidRPr="005E0F31">
              <w:rPr>
                <w:rFonts w:ascii="TH SarabunPSK" w:hAnsi="TH SarabunPSK" w:cs="TH SarabunPSK"/>
                <w:sz w:val="30"/>
                <w:szCs w:val="30"/>
              </w:rPr>
              <w:t xml:space="preserve">&lt; 2,000 </w:t>
            </w:r>
          </w:p>
        </w:tc>
        <w:tc>
          <w:tcPr>
            <w:tcW w:w="1701"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cs/>
              </w:rPr>
              <w:t xml:space="preserve">        </w:t>
            </w:r>
            <w:r w:rsidRPr="005E0F31">
              <w:rPr>
                <w:rFonts w:ascii="TH SarabunPSK" w:hAnsi="TH SarabunPSK" w:cs="TH SarabunPSK"/>
                <w:sz w:val="30"/>
                <w:szCs w:val="30"/>
              </w:rPr>
              <w:t>2</w:t>
            </w:r>
          </w:p>
        </w:tc>
        <w:tc>
          <w:tcPr>
            <w:tcW w:w="1134"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4.6</w:t>
            </w:r>
          </w:p>
        </w:tc>
        <w:tc>
          <w:tcPr>
            <w:tcW w:w="1701"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1</w:t>
            </w:r>
          </w:p>
        </w:tc>
        <w:tc>
          <w:tcPr>
            <w:tcW w:w="1276"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4.6</w:t>
            </w:r>
          </w:p>
        </w:tc>
        <w:tc>
          <w:tcPr>
            <w:tcW w:w="1337"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p>
        </w:tc>
      </w:tr>
      <w:tr w:rsidR="00733C3C" w:rsidRPr="005E0F31" w:rsidTr="005E0F31">
        <w:trPr>
          <w:trHeight w:val="288"/>
        </w:trPr>
        <w:tc>
          <w:tcPr>
            <w:tcW w:w="2518" w:type="dxa"/>
            <w:tcBorders>
              <w:top w:val="nil"/>
              <w:left w:val="nil"/>
              <w:bottom w:val="nil"/>
              <w:right w:val="nil"/>
            </w:tcBorders>
            <w:shd w:val="clear" w:color="auto" w:fill="auto"/>
          </w:tcPr>
          <w:p w:rsidR="00733C3C" w:rsidRPr="005E0F31" w:rsidRDefault="00F34CB8" w:rsidP="005E0F31">
            <w:pPr>
              <w:spacing w:after="0" w:line="240" w:lineRule="auto"/>
              <w:rPr>
                <w:rFonts w:ascii="TH SarabunPSK" w:hAnsi="TH SarabunPSK" w:cs="TH SarabunPSK"/>
                <w:sz w:val="30"/>
                <w:szCs w:val="30"/>
              </w:rPr>
            </w:pPr>
            <w:r>
              <w:rPr>
                <w:rFonts w:ascii="TH SarabunPSK" w:hAnsi="TH SarabunPSK" w:cs="TH SarabunPSK"/>
                <w:sz w:val="30"/>
                <w:szCs w:val="30"/>
                <w:cs/>
              </w:rPr>
              <w:t xml:space="preserve">    </w:t>
            </w:r>
            <w:r w:rsidR="00733C3C" w:rsidRPr="005E0F31">
              <w:rPr>
                <w:rFonts w:ascii="TH SarabunPSK" w:hAnsi="TH SarabunPSK" w:cs="TH SarabunPSK"/>
                <w:sz w:val="30"/>
                <w:szCs w:val="30"/>
                <w:cs/>
              </w:rPr>
              <w:t xml:space="preserve">2,000 - </w:t>
            </w:r>
            <w:r w:rsidR="00733C3C" w:rsidRPr="005E0F31">
              <w:rPr>
                <w:rFonts w:ascii="TH SarabunPSK" w:hAnsi="TH SarabunPSK" w:cs="TH SarabunPSK"/>
                <w:sz w:val="30"/>
                <w:szCs w:val="30"/>
              </w:rPr>
              <w:t>2,299</w:t>
            </w:r>
            <w:r w:rsidR="00733C3C" w:rsidRPr="005E0F31">
              <w:rPr>
                <w:rFonts w:ascii="TH SarabunPSK" w:hAnsi="TH SarabunPSK" w:cs="TH SarabunPSK"/>
                <w:sz w:val="30"/>
                <w:szCs w:val="30"/>
                <w:cs/>
              </w:rPr>
              <w:t xml:space="preserve"> </w:t>
            </w:r>
          </w:p>
        </w:tc>
        <w:tc>
          <w:tcPr>
            <w:tcW w:w="1701"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11</w:t>
            </w:r>
          </w:p>
        </w:tc>
        <w:tc>
          <w:tcPr>
            <w:tcW w:w="1134"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25.0</w:t>
            </w:r>
          </w:p>
        </w:tc>
        <w:tc>
          <w:tcPr>
            <w:tcW w:w="1701"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9</w:t>
            </w:r>
          </w:p>
        </w:tc>
        <w:tc>
          <w:tcPr>
            <w:tcW w:w="1276"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40.9</w:t>
            </w:r>
          </w:p>
        </w:tc>
        <w:tc>
          <w:tcPr>
            <w:tcW w:w="1337" w:type="dxa"/>
            <w:tcBorders>
              <w:top w:val="nil"/>
              <w:left w:val="nil"/>
              <w:bottom w:val="nil"/>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p>
        </w:tc>
      </w:tr>
      <w:tr w:rsidR="00733C3C" w:rsidRPr="005E0F31" w:rsidTr="005E0F31">
        <w:tc>
          <w:tcPr>
            <w:tcW w:w="2518" w:type="dxa"/>
            <w:tcBorders>
              <w:top w:val="nil"/>
              <w:left w:val="nil"/>
              <w:bottom w:val="single" w:sz="4" w:space="0" w:color="auto"/>
              <w:right w:val="nil"/>
            </w:tcBorders>
            <w:shd w:val="clear" w:color="auto" w:fill="auto"/>
          </w:tcPr>
          <w:p w:rsidR="00733C3C" w:rsidRPr="005E0F31" w:rsidRDefault="00F34CB8" w:rsidP="005E0F31">
            <w:pPr>
              <w:spacing w:after="0" w:line="240" w:lineRule="auto"/>
              <w:rPr>
                <w:rFonts w:ascii="TH SarabunPSK" w:hAnsi="TH SarabunPSK" w:cs="TH SarabunPSK"/>
                <w:b/>
                <w:bCs/>
                <w:sz w:val="30"/>
                <w:szCs w:val="30"/>
              </w:rPr>
            </w:pPr>
            <w:r>
              <w:rPr>
                <w:rFonts w:ascii="TH SarabunPSK" w:hAnsi="TH SarabunPSK" w:cs="TH SarabunPSK"/>
                <w:sz w:val="30"/>
                <w:szCs w:val="30"/>
              </w:rPr>
              <w:t xml:space="preserve">    </w:t>
            </w:r>
            <w:r w:rsidR="00733C3C" w:rsidRPr="005E0F31">
              <w:rPr>
                <w:rFonts w:ascii="TH SarabunPSK" w:hAnsi="TH SarabunPSK" w:cs="TH SarabunPSK"/>
                <w:sz w:val="30"/>
                <w:szCs w:val="30"/>
              </w:rPr>
              <w:t xml:space="preserve">2,300 - 2,499 </w:t>
            </w:r>
          </w:p>
          <w:p w:rsidR="00733C3C" w:rsidRPr="005E0F31" w:rsidRDefault="00F34CB8" w:rsidP="005E0F31">
            <w:pPr>
              <w:spacing w:after="0" w:line="240" w:lineRule="auto"/>
              <w:rPr>
                <w:rFonts w:ascii="TH SarabunPSK" w:hAnsi="TH SarabunPSK" w:cs="TH SarabunPSK"/>
                <w:b/>
                <w:bCs/>
                <w:sz w:val="30"/>
                <w:szCs w:val="30"/>
                <w:cs/>
              </w:rPr>
            </w:pPr>
            <w:r>
              <w:rPr>
                <w:rFonts w:ascii="TH SarabunPSK" w:hAnsi="TH SarabunPSK" w:cs="TH SarabunPSK"/>
                <w:b/>
                <w:bCs/>
                <w:sz w:val="30"/>
                <w:szCs w:val="30"/>
                <w:cs/>
              </w:rPr>
              <w:t xml:space="preserve">    </w:t>
            </w:r>
            <w:r w:rsidR="00733C3C" w:rsidRPr="005E0F31">
              <w:rPr>
                <w:rFonts w:ascii="TH SarabunPSK" w:hAnsi="TH SarabunPSK" w:cs="TH SarabunPSK"/>
                <w:sz w:val="30"/>
                <w:szCs w:val="30"/>
                <w:cs/>
              </w:rPr>
              <w:t>เฉลี่ย (</w:t>
            </w:r>
            <w:r w:rsidR="00733C3C" w:rsidRPr="005E0F31">
              <w:rPr>
                <w:rFonts w:ascii="TH SarabunPSK" w:hAnsi="TH SarabunPSK" w:cs="TH SarabunPSK"/>
                <w:sz w:val="30"/>
                <w:szCs w:val="30"/>
              </w:rPr>
              <w:t>SD</w:t>
            </w:r>
            <w:r w:rsidR="00733C3C" w:rsidRPr="005E0F31">
              <w:rPr>
                <w:rFonts w:ascii="TH SarabunPSK" w:hAnsi="TH SarabunPSK" w:cs="TH SarabunPSK"/>
                <w:sz w:val="30"/>
                <w:szCs w:val="30"/>
                <w:cs/>
              </w:rPr>
              <w:t>)</w:t>
            </w:r>
          </w:p>
        </w:tc>
        <w:tc>
          <w:tcPr>
            <w:tcW w:w="1701" w:type="dxa"/>
            <w:tcBorders>
              <w:top w:val="nil"/>
              <w:left w:val="nil"/>
              <w:bottom w:val="single" w:sz="4" w:space="0" w:color="auto"/>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31</w:t>
            </w:r>
          </w:p>
          <w:p w:rsidR="00733C3C" w:rsidRPr="005E0F31" w:rsidRDefault="00733C3C" w:rsidP="005E0F31">
            <w:pPr>
              <w:spacing w:after="0" w:line="240" w:lineRule="auto"/>
              <w:rPr>
                <w:rFonts w:ascii="TH SarabunPSK" w:hAnsi="TH SarabunPSK" w:cs="TH SarabunPSK"/>
                <w:sz w:val="30"/>
                <w:szCs w:val="30"/>
                <w:cs/>
              </w:rPr>
            </w:pPr>
            <w:r w:rsidRPr="005E0F31">
              <w:rPr>
                <w:rFonts w:ascii="TH SarabunPSK" w:hAnsi="TH SarabunPSK" w:cs="TH SarabunPSK"/>
                <w:sz w:val="30"/>
                <w:szCs w:val="30"/>
              </w:rPr>
              <w:t xml:space="preserve">     2326     </w:t>
            </w:r>
          </w:p>
        </w:tc>
        <w:tc>
          <w:tcPr>
            <w:tcW w:w="1134" w:type="dxa"/>
            <w:tcBorders>
              <w:top w:val="nil"/>
              <w:left w:val="nil"/>
              <w:bottom w:val="single" w:sz="4" w:space="0" w:color="auto"/>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70.4</w:t>
            </w:r>
          </w:p>
          <w:p w:rsidR="00733C3C" w:rsidRPr="005E0F31" w:rsidRDefault="00733C3C" w:rsidP="005E0F31">
            <w:pPr>
              <w:spacing w:after="0" w:line="240" w:lineRule="auto"/>
              <w:rPr>
                <w:rFonts w:ascii="TH SarabunPSK" w:hAnsi="TH SarabunPSK" w:cs="TH SarabunPSK"/>
                <w:sz w:val="30"/>
                <w:szCs w:val="30"/>
                <w:cs/>
              </w:rPr>
            </w:pPr>
            <w:r w:rsidRPr="005E0F31">
              <w:rPr>
                <w:rFonts w:ascii="TH SarabunPSK" w:hAnsi="TH SarabunPSK" w:cs="TH SarabunPSK"/>
                <w:sz w:val="30"/>
                <w:szCs w:val="30"/>
              </w:rPr>
              <w:t xml:space="preserve">  </w:t>
            </w:r>
            <w:r w:rsidRPr="005E0F31">
              <w:rPr>
                <w:rFonts w:ascii="TH SarabunPSK" w:hAnsi="TH SarabunPSK" w:cs="TH SarabunPSK"/>
                <w:sz w:val="30"/>
                <w:szCs w:val="30"/>
                <w:cs/>
              </w:rPr>
              <w:t>(</w:t>
            </w:r>
            <w:r w:rsidRPr="005E0F31">
              <w:rPr>
                <w:rFonts w:ascii="TH SarabunPSK" w:hAnsi="TH SarabunPSK" w:cs="TH SarabunPSK"/>
                <w:sz w:val="30"/>
                <w:szCs w:val="30"/>
              </w:rPr>
              <w:t>176.6</w:t>
            </w:r>
            <w:r w:rsidRPr="005E0F31">
              <w:rPr>
                <w:rFonts w:ascii="TH SarabunPSK" w:hAnsi="TH SarabunPSK" w:cs="TH SarabunPSK"/>
                <w:sz w:val="30"/>
                <w:szCs w:val="30"/>
                <w:cs/>
              </w:rPr>
              <w:t>)</w:t>
            </w:r>
            <w:r w:rsidRPr="005E0F31">
              <w:rPr>
                <w:rFonts w:ascii="TH SarabunPSK" w:hAnsi="TH SarabunPSK" w:cs="TH SarabunPSK"/>
                <w:sz w:val="30"/>
                <w:szCs w:val="30"/>
              </w:rPr>
              <w:t xml:space="preserve"> </w:t>
            </w:r>
          </w:p>
        </w:tc>
        <w:tc>
          <w:tcPr>
            <w:tcW w:w="1701" w:type="dxa"/>
            <w:tcBorders>
              <w:top w:val="nil"/>
              <w:left w:val="nil"/>
              <w:bottom w:val="single" w:sz="4" w:space="0" w:color="auto"/>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12</w:t>
            </w:r>
          </w:p>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2288</w:t>
            </w:r>
          </w:p>
        </w:tc>
        <w:tc>
          <w:tcPr>
            <w:tcW w:w="1276" w:type="dxa"/>
            <w:tcBorders>
              <w:top w:val="nil"/>
              <w:left w:val="nil"/>
              <w:bottom w:val="single" w:sz="4" w:space="0" w:color="auto"/>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54.5</w:t>
            </w:r>
          </w:p>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w:t>
            </w:r>
            <w:r w:rsidRPr="005E0F31">
              <w:rPr>
                <w:rFonts w:ascii="TH SarabunPSK" w:hAnsi="TH SarabunPSK" w:cs="TH SarabunPSK"/>
                <w:sz w:val="30"/>
                <w:szCs w:val="30"/>
                <w:cs/>
              </w:rPr>
              <w:t>(</w:t>
            </w:r>
            <w:r w:rsidRPr="005E0F31">
              <w:rPr>
                <w:rFonts w:ascii="TH SarabunPSK" w:hAnsi="TH SarabunPSK" w:cs="TH SarabunPSK"/>
                <w:sz w:val="30"/>
                <w:szCs w:val="30"/>
              </w:rPr>
              <w:t>191.3</w:t>
            </w:r>
            <w:r w:rsidRPr="005E0F31">
              <w:rPr>
                <w:rFonts w:ascii="TH SarabunPSK" w:hAnsi="TH SarabunPSK" w:cs="TH SarabunPSK"/>
                <w:sz w:val="30"/>
                <w:szCs w:val="30"/>
                <w:cs/>
              </w:rPr>
              <w:t>)</w:t>
            </w:r>
          </w:p>
        </w:tc>
        <w:tc>
          <w:tcPr>
            <w:tcW w:w="1337" w:type="dxa"/>
            <w:tcBorders>
              <w:top w:val="nil"/>
              <w:left w:val="nil"/>
              <w:bottom w:val="single" w:sz="4" w:space="0" w:color="auto"/>
              <w:right w:val="nil"/>
            </w:tcBorders>
            <w:shd w:val="clear" w:color="auto" w:fill="auto"/>
          </w:tcPr>
          <w:p w:rsidR="00733C3C" w:rsidRPr="005E0F31" w:rsidRDefault="00733C3C" w:rsidP="005E0F31">
            <w:pPr>
              <w:spacing w:after="0" w:line="240" w:lineRule="auto"/>
              <w:rPr>
                <w:rFonts w:ascii="TH SarabunPSK" w:hAnsi="TH SarabunPSK" w:cs="TH SarabunPSK"/>
                <w:sz w:val="30"/>
                <w:szCs w:val="30"/>
              </w:rPr>
            </w:pPr>
          </w:p>
          <w:p w:rsidR="00733C3C" w:rsidRPr="005E0F31" w:rsidRDefault="00733C3C"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0.424</w:t>
            </w:r>
          </w:p>
        </w:tc>
      </w:tr>
    </w:tbl>
    <w:p w:rsidR="005E0F31" w:rsidRPr="005E0F31" w:rsidRDefault="005E0F31" w:rsidP="005E0F31">
      <w:pPr>
        <w:spacing w:after="0" w:line="240" w:lineRule="auto"/>
        <w:rPr>
          <w:rFonts w:ascii="TH SarabunPSK" w:hAnsi="TH SarabunPSK" w:cs="TH SarabunPSK"/>
          <w:sz w:val="30"/>
          <w:szCs w:val="30"/>
          <w:cs/>
        </w:rPr>
      </w:pPr>
      <w:r w:rsidRPr="005E0F31">
        <w:rPr>
          <w:rFonts w:ascii="TH SarabunPSK" w:hAnsi="TH SarabunPSK" w:cs="TH SarabunPSK"/>
          <w:b/>
          <w:bCs/>
          <w:sz w:val="30"/>
          <w:szCs w:val="30"/>
          <w:cs/>
        </w:rPr>
        <w:lastRenderedPageBreak/>
        <w:t xml:space="preserve">ตารางที่ 1  </w:t>
      </w:r>
      <w:r w:rsidRPr="005E0F31">
        <w:rPr>
          <w:rFonts w:ascii="TH SarabunPSK" w:hAnsi="TH SarabunPSK" w:cs="TH SarabunPSK"/>
          <w:sz w:val="30"/>
          <w:szCs w:val="30"/>
          <w:cs/>
        </w:rPr>
        <w:t>ลักษณะทั่วไปของประชากร</w:t>
      </w:r>
      <w:r>
        <w:rPr>
          <w:rFonts w:ascii="TH SarabunPSK" w:hAnsi="TH SarabunPSK" w:cs="TH SarabunPSK" w:hint="cs"/>
          <w:sz w:val="30"/>
          <w:szCs w:val="30"/>
          <w:cs/>
        </w:rPr>
        <w:t xml:space="preserve"> (ต่อ)</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701"/>
        <w:gridCol w:w="1134"/>
        <w:gridCol w:w="1701"/>
        <w:gridCol w:w="1276"/>
        <w:gridCol w:w="1337"/>
      </w:tblGrid>
      <w:tr w:rsidR="005E0F31" w:rsidRPr="005E0F31" w:rsidTr="0035284D">
        <w:trPr>
          <w:trHeight w:val="480"/>
        </w:trPr>
        <w:tc>
          <w:tcPr>
            <w:tcW w:w="2518" w:type="dxa"/>
            <w:vMerge w:val="restart"/>
            <w:tcBorders>
              <w:top w:val="single" w:sz="4" w:space="0" w:color="auto"/>
              <w:left w:val="nil"/>
              <w:bottom w:val="single" w:sz="4" w:space="0" w:color="auto"/>
              <w:right w:val="nil"/>
            </w:tcBorders>
            <w:shd w:val="clear" w:color="auto" w:fill="auto"/>
          </w:tcPr>
          <w:p w:rsidR="005E0F31" w:rsidRPr="005E0F31" w:rsidRDefault="005E0F31" w:rsidP="005E0F31">
            <w:pPr>
              <w:widowControl w:val="0"/>
              <w:spacing w:after="0" w:line="240" w:lineRule="auto"/>
              <w:jc w:val="center"/>
              <w:rPr>
                <w:rFonts w:ascii="TH SarabunPSK" w:eastAsia="Cordia New" w:hAnsi="TH SarabunPSK" w:cs="TH SarabunPSK"/>
                <w:snapToGrid w:val="0"/>
                <w:sz w:val="30"/>
                <w:szCs w:val="30"/>
                <w:lang w:eastAsia="th-TH"/>
              </w:rPr>
            </w:pPr>
          </w:p>
          <w:p w:rsidR="005E0F31" w:rsidRPr="005E0F31" w:rsidRDefault="005E0F31" w:rsidP="005E0F31">
            <w:pPr>
              <w:widowControl w:val="0"/>
              <w:spacing w:after="0" w:line="240" w:lineRule="auto"/>
              <w:rPr>
                <w:rFonts w:ascii="TH SarabunPSK" w:eastAsia="Cordia New" w:hAnsi="TH SarabunPSK" w:cs="TH SarabunPSK"/>
                <w:snapToGrid w:val="0"/>
                <w:sz w:val="30"/>
                <w:szCs w:val="30"/>
                <w:cs/>
                <w:lang w:eastAsia="th-TH"/>
              </w:rPr>
            </w:pPr>
            <w:r w:rsidRPr="005E0F31">
              <w:rPr>
                <w:rFonts w:ascii="TH SarabunPSK" w:eastAsia="Cordia New" w:hAnsi="TH SarabunPSK" w:cs="TH SarabunPSK"/>
                <w:snapToGrid w:val="0"/>
                <w:sz w:val="30"/>
                <w:szCs w:val="30"/>
                <w:cs/>
                <w:lang w:eastAsia="th-TH"/>
              </w:rPr>
              <w:t>ลักษณะที่ศึกษา</w:t>
            </w:r>
          </w:p>
        </w:tc>
        <w:tc>
          <w:tcPr>
            <w:tcW w:w="2835" w:type="dxa"/>
            <w:gridSpan w:val="2"/>
            <w:tcBorders>
              <w:top w:val="single" w:sz="4" w:space="0" w:color="auto"/>
              <w:left w:val="nil"/>
              <w:bottom w:val="single" w:sz="4" w:space="0" w:color="auto"/>
              <w:right w:val="nil"/>
            </w:tcBorders>
            <w:shd w:val="clear" w:color="auto" w:fill="auto"/>
            <w:vAlign w:val="center"/>
          </w:tcPr>
          <w:p w:rsidR="005E0F31" w:rsidRPr="005E0F31" w:rsidRDefault="005E0F31" w:rsidP="005E0F31">
            <w:pPr>
              <w:spacing w:after="0" w:line="240" w:lineRule="auto"/>
              <w:jc w:val="center"/>
              <w:rPr>
                <w:rFonts w:ascii="TH SarabunPSK" w:hAnsi="TH SarabunPSK" w:cs="TH SarabunPSK"/>
                <w:sz w:val="30"/>
                <w:szCs w:val="30"/>
              </w:rPr>
            </w:pPr>
            <w:r w:rsidRPr="005E0F31">
              <w:rPr>
                <w:rFonts w:ascii="TH SarabunPSK" w:hAnsi="TH SarabunPSK" w:cs="TH SarabunPSK"/>
                <w:sz w:val="30"/>
                <w:szCs w:val="30"/>
                <w:cs/>
              </w:rPr>
              <w:t xml:space="preserve">กลุ่มทดลอง </w:t>
            </w:r>
            <w:r w:rsidRPr="005E0F31">
              <w:rPr>
                <w:rFonts w:ascii="TH SarabunPSK" w:hAnsi="TH SarabunPSK" w:cs="TH SarabunPSK"/>
                <w:sz w:val="30"/>
                <w:szCs w:val="30"/>
              </w:rPr>
              <w:t xml:space="preserve"> (n=44 )</w:t>
            </w:r>
          </w:p>
        </w:tc>
        <w:tc>
          <w:tcPr>
            <w:tcW w:w="2977" w:type="dxa"/>
            <w:gridSpan w:val="2"/>
            <w:tcBorders>
              <w:top w:val="single" w:sz="4" w:space="0" w:color="auto"/>
              <w:left w:val="nil"/>
              <w:bottom w:val="single" w:sz="4" w:space="0" w:color="auto"/>
              <w:right w:val="nil"/>
            </w:tcBorders>
            <w:shd w:val="clear" w:color="auto" w:fill="auto"/>
            <w:vAlign w:val="center"/>
          </w:tcPr>
          <w:p w:rsidR="005E0F31" w:rsidRPr="005E0F31" w:rsidRDefault="005E0F31" w:rsidP="005E0F31">
            <w:pPr>
              <w:spacing w:after="0" w:line="240" w:lineRule="auto"/>
              <w:jc w:val="center"/>
              <w:rPr>
                <w:rFonts w:ascii="TH SarabunPSK" w:hAnsi="TH SarabunPSK" w:cs="TH SarabunPSK"/>
                <w:sz w:val="30"/>
                <w:szCs w:val="30"/>
              </w:rPr>
            </w:pPr>
            <w:r w:rsidRPr="005E0F31">
              <w:rPr>
                <w:rFonts w:ascii="TH SarabunPSK" w:hAnsi="TH SarabunPSK" w:cs="TH SarabunPSK"/>
                <w:sz w:val="30"/>
                <w:szCs w:val="30"/>
                <w:cs/>
              </w:rPr>
              <w:t xml:space="preserve">กลุ่มควบคุม </w:t>
            </w:r>
            <w:r w:rsidRPr="005E0F31">
              <w:rPr>
                <w:rFonts w:ascii="TH SarabunPSK" w:hAnsi="TH SarabunPSK" w:cs="TH SarabunPSK"/>
                <w:sz w:val="30"/>
                <w:szCs w:val="30"/>
              </w:rPr>
              <w:t xml:space="preserve"> ( n=22  )</w:t>
            </w:r>
          </w:p>
        </w:tc>
        <w:tc>
          <w:tcPr>
            <w:tcW w:w="1337" w:type="dxa"/>
            <w:vMerge w:val="restart"/>
            <w:tcBorders>
              <w:top w:val="single" w:sz="4" w:space="0" w:color="auto"/>
              <w:left w:val="nil"/>
              <w:bottom w:val="single" w:sz="4" w:space="0" w:color="auto"/>
              <w:right w:val="nil"/>
            </w:tcBorders>
            <w:shd w:val="clear" w:color="auto" w:fill="auto"/>
          </w:tcPr>
          <w:p w:rsidR="005E0F31" w:rsidRPr="005E0F31" w:rsidRDefault="005E0F31" w:rsidP="005E0F31">
            <w:pPr>
              <w:spacing w:after="0" w:line="240" w:lineRule="auto"/>
              <w:jc w:val="center"/>
              <w:rPr>
                <w:rFonts w:ascii="TH SarabunPSK" w:hAnsi="TH SarabunPSK" w:cs="TH SarabunPSK"/>
                <w:sz w:val="30"/>
                <w:szCs w:val="30"/>
              </w:rPr>
            </w:pPr>
          </w:p>
          <w:p w:rsidR="005E0F31" w:rsidRPr="005E0F31" w:rsidRDefault="005E0F31" w:rsidP="005E0F31">
            <w:pPr>
              <w:spacing w:after="0" w:line="240" w:lineRule="auto"/>
              <w:jc w:val="center"/>
              <w:rPr>
                <w:rFonts w:ascii="TH SarabunPSK" w:hAnsi="TH SarabunPSK" w:cs="TH SarabunPSK"/>
                <w:sz w:val="30"/>
                <w:szCs w:val="30"/>
              </w:rPr>
            </w:pPr>
            <w:r w:rsidRPr="005E0F31">
              <w:rPr>
                <w:rFonts w:ascii="TH SarabunPSK" w:hAnsi="TH SarabunPSK" w:cs="TH SarabunPSK"/>
                <w:sz w:val="30"/>
                <w:szCs w:val="30"/>
              </w:rPr>
              <w:t>p-value</w:t>
            </w:r>
          </w:p>
        </w:tc>
      </w:tr>
      <w:tr w:rsidR="005E0F31" w:rsidRPr="005E0F31" w:rsidTr="0035284D">
        <w:trPr>
          <w:trHeight w:val="441"/>
        </w:trPr>
        <w:tc>
          <w:tcPr>
            <w:tcW w:w="2518" w:type="dxa"/>
            <w:vMerge/>
            <w:tcBorders>
              <w:top w:val="single" w:sz="4" w:space="0" w:color="auto"/>
              <w:left w:val="nil"/>
              <w:bottom w:val="single" w:sz="4" w:space="0" w:color="auto"/>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p>
        </w:tc>
        <w:tc>
          <w:tcPr>
            <w:tcW w:w="1701" w:type="dxa"/>
            <w:tcBorders>
              <w:top w:val="single" w:sz="4" w:space="0" w:color="auto"/>
              <w:left w:val="nil"/>
              <w:bottom w:val="single" w:sz="4" w:space="0" w:color="auto"/>
              <w:right w:val="nil"/>
            </w:tcBorders>
            <w:shd w:val="clear" w:color="auto" w:fill="auto"/>
            <w:vAlign w:val="center"/>
          </w:tcPr>
          <w:p w:rsidR="005E0F31" w:rsidRPr="005E0F31" w:rsidRDefault="005E0F31" w:rsidP="005E0F31">
            <w:pPr>
              <w:spacing w:after="0" w:line="240" w:lineRule="auto"/>
              <w:jc w:val="center"/>
              <w:rPr>
                <w:rFonts w:ascii="TH SarabunPSK" w:hAnsi="TH SarabunPSK" w:cs="TH SarabunPSK"/>
                <w:sz w:val="30"/>
                <w:szCs w:val="30"/>
                <w:cs/>
              </w:rPr>
            </w:pPr>
            <w:r w:rsidRPr="005E0F31">
              <w:rPr>
                <w:rFonts w:ascii="TH SarabunPSK" w:hAnsi="TH SarabunPSK" w:cs="TH SarabunPSK"/>
                <w:sz w:val="30"/>
                <w:szCs w:val="30"/>
                <w:cs/>
              </w:rPr>
              <w:t>จำนวน</w:t>
            </w:r>
          </w:p>
        </w:tc>
        <w:tc>
          <w:tcPr>
            <w:tcW w:w="1134" w:type="dxa"/>
            <w:tcBorders>
              <w:top w:val="single" w:sz="4" w:space="0" w:color="auto"/>
              <w:left w:val="nil"/>
              <w:bottom w:val="single" w:sz="4" w:space="0" w:color="auto"/>
              <w:right w:val="nil"/>
            </w:tcBorders>
            <w:shd w:val="clear" w:color="auto" w:fill="auto"/>
            <w:vAlign w:val="center"/>
          </w:tcPr>
          <w:p w:rsidR="005E0F31" w:rsidRPr="005E0F31" w:rsidRDefault="005E0F31" w:rsidP="005E0F31">
            <w:pPr>
              <w:spacing w:after="0" w:line="240" w:lineRule="auto"/>
              <w:jc w:val="center"/>
              <w:rPr>
                <w:rFonts w:ascii="TH SarabunPSK" w:hAnsi="TH SarabunPSK" w:cs="TH SarabunPSK"/>
                <w:sz w:val="30"/>
                <w:szCs w:val="30"/>
                <w:cs/>
              </w:rPr>
            </w:pPr>
            <w:r w:rsidRPr="005E0F31">
              <w:rPr>
                <w:rFonts w:ascii="TH SarabunPSK" w:hAnsi="TH SarabunPSK" w:cs="TH SarabunPSK"/>
                <w:sz w:val="30"/>
                <w:szCs w:val="30"/>
                <w:cs/>
              </w:rPr>
              <w:t>ร้อยละ</w:t>
            </w:r>
          </w:p>
        </w:tc>
        <w:tc>
          <w:tcPr>
            <w:tcW w:w="1701" w:type="dxa"/>
            <w:tcBorders>
              <w:top w:val="single" w:sz="4" w:space="0" w:color="auto"/>
              <w:left w:val="nil"/>
              <w:bottom w:val="single" w:sz="4" w:space="0" w:color="auto"/>
              <w:right w:val="nil"/>
            </w:tcBorders>
            <w:shd w:val="clear" w:color="auto" w:fill="auto"/>
            <w:vAlign w:val="center"/>
          </w:tcPr>
          <w:p w:rsidR="005E0F31" w:rsidRPr="005E0F31" w:rsidRDefault="005E0F31" w:rsidP="005E0F31">
            <w:pPr>
              <w:spacing w:after="0" w:line="240" w:lineRule="auto"/>
              <w:jc w:val="center"/>
              <w:rPr>
                <w:rFonts w:ascii="TH SarabunPSK" w:hAnsi="TH SarabunPSK" w:cs="TH SarabunPSK"/>
                <w:sz w:val="30"/>
                <w:szCs w:val="30"/>
                <w:cs/>
              </w:rPr>
            </w:pPr>
            <w:r w:rsidRPr="005E0F31">
              <w:rPr>
                <w:rFonts w:ascii="TH SarabunPSK" w:hAnsi="TH SarabunPSK" w:cs="TH SarabunPSK"/>
                <w:sz w:val="30"/>
                <w:szCs w:val="30"/>
                <w:cs/>
              </w:rPr>
              <w:t>จำนวน</w:t>
            </w:r>
          </w:p>
        </w:tc>
        <w:tc>
          <w:tcPr>
            <w:tcW w:w="1276" w:type="dxa"/>
            <w:tcBorders>
              <w:top w:val="single" w:sz="4" w:space="0" w:color="auto"/>
              <w:left w:val="nil"/>
              <w:bottom w:val="single" w:sz="4" w:space="0" w:color="auto"/>
              <w:right w:val="nil"/>
            </w:tcBorders>
            <w:shd w:val="clear" w:color="auto" w:fill="auto"/>
            <w:vAlign w:val="center"/>
          </w:tcPr>
          <w:p w:rsidR="005E0F31" w:rsidRPr="005E0F31" w:rsidRDefault="005E0F31" w:rsidP="005E0F31">
            <w:pPr>
              <w:spacing w:after="0" w:line="240" w:lineRule="auto"/>
              <w:jc w:val="center"/>
              <w:rPr>
                <w:rFonts w:ascii="TH SarabunPSK" w:hAnsi="TH SarabunPSK" w:cs="TH SarabunPSK"/>
                <w:sz w:val="30"/>
                <w:szCs w:val="30"/>
                <w:cs/>
              </w:rPr>
            </w:pPr>
            <w:r w:rsidRPr="005E0F31">
              <w:rPr>
                <w:rFonts w:ascii="TH SarabunPSK" w:hAnsi="TH SarabunPSK" w:cs="TH SarabunPSK"/>
                <w:sz w:val="30"/>
                <w:szCs w:val="30"/>
                <w:cs/>
              </w:rPr>
              <w:t>ร้อยละ</w:t>
            </w:r>
          </w:p>
        </w:tc>
        <w:tc>
          <w:tcPr>
            <w:tcW w:w="1337" w:type="dxa"/>
            <w:vMerge/>
            <w:tcBorders>
              <w:top w:val="single" w:sz="4" w:space="0" w:color="auto"/>
              <w:left w:val="nil"/>
              <w:bottom w:val="single" w:sz="4" w:space="0" w:color="auto"/>
              <w:right w:val="nil"/>
            </w:tcBorders>
            <w:shd w:val="clear" w:color="auto" w:fill="auto"/>
          </w:tcPr>
          <w:p w:rsidR="005E0F31" w:rsidRPr="005E0F31" w:rsidRDefault="005E0F31" w:rsidP="005E0F31">
            <w:pPr>
              <w:spacing w:after="0" w:line="240" w:lineRule="auto"/>
              <w:jc w:val="center"/>
              <w:rPr>
                <w:rFonts w:ascii="TH SarabunPSK" w:hAnsi="TH SarabunPSK" w:cs="TH SarabunPSK"/>
                <w:sz w:val="30"/>
                <w:szCs w:val="30"/>
              </w:rPr>
            </w:pPr>
          </w:p>
        </w:tc>
      </w:tr>
      <w:tr w:rsidR="005E0F31" w:rsidRPr="005E0F31" w:rsidTr="0035284D">
        <w:trPr>
          <w:trHeight w:val="349"/>
        </w:trPr>
        <w:tc>
          <w:tcPr>
            <w:tcW w:w="2518" w:type="dxa"/>
            <w:tcBorders>
              <w:top w:val="single" w:sz="4" w:space="0" w:color="auto"/>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APGAR SCORE </w:t>
            </w:r>
            <w:r w:rsidRPr="005E0F31">
              <w:rPr>
                <w:rFonts w:ascii="TH SarabunPSK" w:hAnsi="TH SarabunPSK" w:cs="TH SarabunPSK"/>
                <w:sz w:val="30"/>
                <w:szCs w:val="30"/>
                <w:cs/>
              </w:rPr>
              <w:t>นาทีที่ 1</w:t>
            </w:r>
          </w:p>
        </w:tc>
        <w:tc>
          <w:tcPr>
            <w:tcW w:w="1701" w:type="dxa"/>
            <w:tcBorders>
              <w:top w:val="single" w:sz="4" w:space="0" w:color="auto"/>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cs/>
              </w:rPr>
            </w:pPr>
            <w:r w:rsidRPr="005E0F31">
              <w:rPr>
                <w:rFonts w:ascii="TH SarabunPSK" w:hAnsi="TH SarabunPSK" w:cs="TH SarabunPSK"/>
                <w:sz w:val="30"/>
                <w:szCs w:val="30"/>
                <w:cs/>
              </w:rPr>
              <w:t>(คะแนน)</w:t>
            </w:r>
          </w:p>
        </w:tc>
        <w:tc>
          <w:tcPr>
            <w:tcW w:w="1134" w:type="dxa"/>
            <w:tcBorders>
              <w:top w:val="single" w:sz="4" w:space="0" w:color="auto"/>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p>
        </w:tc>
        <w:tc>
          <w:tcPr>
            <w:tcW w:w="1701" w:type="dxa"/>
            <w:tcBorders>
              <w:top w:val="single" w:sz="4" w:space="0" w:color="auto"/>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p>
        </w:tc>
        <w:tc>
          <w:tcPr>
            <w:tcW w:w="1276" w:type="dxa"/>
            <w:tcBorders>
              <w:top w:val="single" w:sz="4" w:space="0" w:color="auto"/>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p>
        </w:tc>
        <w:tc>
          <w:tcPr>
            <w:tcW w:w="1337" w:type="dxa"/>
            <w:tcBorders>
              <w:top w:val="single" w:sz="4" w:space="0" w:color="auto"/>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p>
        </w:tc>
      </w:tr>
      <w:tr w:rsidR="005E0F31" w:rsidRPr="005E0F31" w:rsidTr="0035284D">
        <w:tc>
          <w:tcPr>
            <w:tcW w:w="2518" w:type="dxa"/>
            <w:tcBorders>
              <w:top w:val="nil"/>
              <w:left w:val="nil"/>
              <w:bottom w:val="nil"/>
              <w:right w:val="nil"/>
            </w:tcBorders>
            <w:shd w:val="clear" w:color="auto" w:fill="auto"/>
          </w:tcPr>
          <w:p w:rsidR="005E0F31" w:rsidRPr="005E0F31" w:rsidRDefault="00F34CB8" w:rsidP="005E0F31">
            <w:pPr>
              <w:spacing w:after="0" w:line="240" w:lineRule="auto"/>
              <w:rPr>
                <w:rFonts w:ascii="TH SarabunPSK" w:hAnsi="TH SarabunPSK" w:cs="TH SarabunPSK"/>
                <w:sz w:val="30"/>
                <w:szCs w:val="30"/>
              </w:rPr>
            </w:pPr>
            <w:r>
              <w:rPr>
                <w:rFonts w:ascii="TH SarabunPSK" w:hAnsi="TH SarabunPSK" w:cs="TH SarabunPSK"/>
                <w:sz w:val="30"/>
                <w:szCs w:val="30"/>
                <w:cs/>
              </w:rPr>
              <w:t xml:space="preserve">    </w:t>
            </w:r>
            <w:r w:rsidR="005E0F31" w:rsidRPr="005E0F31">
              <w:rPr>
                <w:rFonts w:ascii="TH SarabunPSK" w:hAnsi="TH SarabunPSK" w:cs="TH SarabunPSK"/>
                <w:sz w:val="30"/>
                <w:szCs w:val="30"/>
                <w:cs/>
              </w:rPr>
              <w:t xml:space="preserve"> </w:t>
            </w:r>
            <w:r w:rsidR="005E0F31" w:rsidRPr="005E0F31">
              <w:rPr>
                <w:rFonts w:ascii="TH SarabunPSK" w:hAnsi="TH SarabunPSK" w:cs="TH SarabunPSK"/>
                <w:sz w:val="30"/>
                <w:szCs w:val="30"/>
              </w:rPr>
              <w:t xml:space="preserve">&gt; 7      </w:t>
            </w: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cs/>
              </w:rPr>
              <w:t xml:space="preserve">       </w:t>
            </w:r>
            <w:r w:rsidRPr="005E0F31">
              <w:rPr>
                <w:rFonts w:ascii="TH SarabunPSK" w:hAnsi="TH SarabunPSK" w:cs="TH SarabunPSK"/>
                <w:sz w:val="30"/>
                <w:szCs w:val="30"/>
              </w:rPr>
              <w:t>44</w:t>
            </w:r>
          </w:p>
        </w:tc>
        <w:tc>
          <w:tcPr>
            <w:tcW w:w="1134"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100</w:t>
            </w: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22</w:t>
            </w:r>
          </w:p>
        </w:tc>
        <w:tc>
          <w:tcPr>
            <w:tcW w:w="1276"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100</w:t>
            </w:r>
          </w:p>
        </w:tc>
        <w:tc>
          <w:tcPr>
            <w:tcW w:w="1337"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1.000</w:t>
            </w:r>
          </w:p>
        </w:tc>
      </w:tr>
      <w:tr w:rsidR="005E0F31" w:rsidRPr="005E0F31" w:rsidTr="0035284D">
        <w:trPr>
          <w:trHeight w:val="80"/>
        </w:trPr>
        <w:tc>
          <w:tcPr>
            <w:tcW w:w="2518"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cs/>
              </w:rPr>
              <w:t>วิธีคลอด</w:t>
            </w: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p>
        </w:tc>
        <w:tc>
          <w:tcPr>
            <w:tcW w:w="1134"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p>
        </w:tc>
        <w:tc>
          <w:tcPr>
            <w:tcW w:w="1276"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p>
        </w:tc>
        <w:tc>
          <w:tcPr>
            <w:tcW w:w="1337"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p>
        </w:tc>
      </w:tr>
      <w:tr w:rsidR="005E0F31" w:rsidRPr="005E0F31" w:rsidTr="0035284D">
        <w:tc>
          <w:tcPr>
            <w:tcW w:w="2518" w:type="dxa"/>
            <w:tcBorders>
              <w:top w:val="nil"/>
              <w:left w:val="nil"/>
              <w:bottom w:val="nil"/>
              <w:right w:val="nil"/>
            </w:tcBorders>
            <w:shd w:val="clear" w:color="auto" w:fill="auto"/>
          </w:tcPr>
          <w:p w:rsidR="005E0F31" w:rsidRPr="005E0F31" w:rsidRDefault="00F34CB8" w:rsidP="005E0F31">
            <w:pPr>
              <w:spacing w:after="0" w:line="240" w:lineRule="auto"/>
              <w:rPr>
                <w:rFonts w:ascii="TH SarabunPSK" w:hAnsi="TH SarabunPSK" w:cs="TH SarabunPSK"/>
                <w:sz w:val="30"/>
                <w:szCs w:val="30"/>
                <w:cs/>
              </w:rPr>
            </w:pPr>
            <w:r>
              <w:rPr>
                <w:rFonts w:ascii="TH SarabunPSK" w:hAnsi="TH SarabunPSK" w:cs="TH SarabunPSK"/>
                <w:sz w:val="30"/>
                <w:szCs w:val="30"/>
              </w:rPr>
              <w:t xml:space="preserve">    </w:t>
            </w:r>
            <w:r w:rsidR="005E0F31" w:rsidRPr="005E0F31">
              <w:rPr>
                <w:rFonts w:ascii="TH SarabunPSK" w:hAnsi="TH SarabunPSK" w:cs="TH SarabunPSK"/>
                <w:sz w:val="30"/>
                <w:szCs w:val="30"/>
              </w:rPr>
              <w:t xml:space="preserve"> N/D</w:t>
            </w: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11</w:t>
            </w:r>
          </w:p>
        </w:tc>
        <w:tc>
          <w:tcPr>
            <w:tcW w:w="1134"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25.0</w:t>
            </w: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7</w:t>
            </w:r>
          </w:p>
        </w:tc>
        <w:tc>
          <w:tcPr>
            <w:tcW w:w="1276"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31.8</w:t>
            </w:r>
          </w:p>
        </w:tc>
        <w:tc>
          <w:tcPr>
            <w:tcW w:w="1337"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0 .612</w:t>
            </w:r>
          </w:p>
        </w:tc>
      </w:tr>
      <w:tr w:rsidR="005E0F31" w:rsidRPr="005E0F31" w:rsidTr="0035284D">
        <w:tc>
          <w:tcPr>
            <w:tcW w:w="2518" w:type="dxa"/>
            <w:tcBorders>
              <w:top w:val="nil"/>
              <w:left w:val="nil"/>
              <w:bottom w:val="nil"/>
              <w:right w:val="nil"/>
            </w:tcBorders>
            <w:shd w:val="clear" w:color="auto" w:fill="auto"/>
          </w:tcPr>
          <w:p w:rsidR="005E0F31" w:rsidRPr="005E0F31" w:rsidRDefault="00F34CB8" w:rsidP="005E0F31">
            <w:pPr>
              <w:spacing w:after="0" w:line="240" w:lineRule="auto"/>
              <w:rPr>
                <w:rFonts w:ascii="TH SarabunPSK" w:hAnsi="TH SarabunPSK" w:cs="TH SarabunPSK"/>
                <w:sz w:val="30"/>
                <w:szCs w:val="30"/>
              </w:rPr>
            </w:pPr>
            <w:r>
              <w:rPr>
                <w:rFonts w:ascii="TH SarabunPSK" w:hAnsi="TH SarabunPSK" w:cs="TH SarabunPSK"/>
                <w:sz w:val="30"/>
                <w:szCs w:val="30"/>
              </w:rPr>
              <w:t xml:space="preserve">     </w:t>
            </w:r>
            <w:r w:rsidR="005E0F31" w:rsidRPr="005E0F31">
              <w:rPr>
                <w:rFonts w:ascii="TH SarabunPSK" w:hAnsi="TH SarabunPSK" w:cs="TH SarabunPSK"/>
                <w:sz w:val="30"/>
                <w:szCs w:val="30"/>
              </w:rPr>
              <w:t>V/E</w:t>
            </w: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1</w:t>
            </w:r>
          </w:p>
        </w:tc>
        <w:tc>
          <w:tcPr>
            <w:tcW w:w="1134"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2.3</w:t>
            </w: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1</w:t>
            </w:r>
          </w:p>
        </w:tc>
        <w:tc>
          <w:tcPr>
            <w:tcW w:w="1276"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4.6</w:t>
            </w:r>
          </w:p>
        </w:tc>
        <w:tc>
          <w:tcPr>
            <w:tcW w:w="1337"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p>
        </w:tc>
      </w:tr>
      <w:tr w:rsidR="005E0F31" w:rsidRPr="005E0F31" w:rsidTr="0035284D">
        <w:tc>
          <w:tcPr>
            <w:tcW w:w="2518" w:type="dxa"/>
            <w:tcBorders>
              <w:top w:val="nil"/>
              <w:left w:val="nil"/>
              <w:bottom w:val="nil"/>
              <w:right w:val="nil"/>
            </w:tcBorders>
            <w:shd w:val="clear" w:color="auto" w:fill="auto"/>
          </w:tcPr>
          <w:p w:rsidR="005E0F31" w:rsidRPr="005E0F31" w:rsidRDefault="00F34CB8" w:rsidP="005E0F31">
            <w:pPr>
              <w:spacing w:after="0" w:line="240" w:lineRule="auto"/>
              <w:rPr>
                <w:rFonts w:ascii="TH SarabunPSK" w:hAnsi="TH SarabunPSK" w:cs="TH SarabunPSK"/>
                <w:sz w:val="30"/>
                <w:szCs w:val="30"/>
              </w:rPr>
            </w:pPr>
            <w:r>
              <w:rPr>
                <w:rFonts w:ascii="TH SarabunPSK" w:hAnsi="TH SarabunPSK" w:cs="TH SarabunPSK"/>
                <w:sz w:val="30"/>
                <w:szCs w:val="30"/>
              </w:rPr>
              <w:t xml:space="preserve">     </w:t>
            </w:r>
            <w:r w:rsidR="005E0F31" w:rsidRPr="005E0F31">
              <w:rPr>
                <w:rFonts w:ascii="TH SarabunPSK" w:hAnsi="TH SarabunPSK" w:cs="TH SarabunPSK"/>
                <w:sz w:val="30"/>
                <w:szCs w:val="30"/>
              </w:rPr>
              <w:t>C/S</w:t>
            </w: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32</w:t>
            </w:r>
          </w:p>
        </w:tc>
        <w:tc>
          <w:tcPr>
            <w:tcW w:w="1134"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72.7</w:t>
            </w: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14</w:t>
            </w:r>
          </w:p>
        </w:tc>
        <w:tc>
          <w:tcPr>
            <w:tcW w:w="1276"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63.6</w:t>
            </w:r>
          </w:p>
        </w:tc>
        <w:tc>
          <w:tcPr>
            <w:tcW w:w="1337"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p>
        </w:tc>
      </w:tr>
      <w:tr w:rsidR="005E0F31" w:rsidRPr="005E0F31" w:rsidTr="0035284D">
        <w:tc>
          <w:tcPr>
            <w:tcW w:w="2518"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cs/>
              </w:rPr>
              <w:t>โรคประจำตัวของมารดา/</w:t>
            </w:r>
          </w:p>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cs/>
              </w:rPr>
              <w:t>ภาวะแทรกซ้อนขณะตั้งครรภ์</w:t>
            </w: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p>
        </w:tc>
        <w:tc>
          <w:tcPr>
            <w:tcW w:w="1134"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p>
        </w:tc>
        <w:tc>
          <w:tcPr>
            <w:tcW w:w="1276"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p>
        </w:tc>
        <w:tc>
          <w:tcPr>
            <w:tcW w:w="1337"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p>
        </w:tc>
      </w:tr>
      <w:tr w:rsidR="005E0F31" w:rsidRPr="005E0F31" w:rsidTr="0035284D">
        <w:tc>
          <w:tcPr>
            <w:tcW w:w="2518" w:type="dxa"/>
            <w:tcBorders>
              <w:top w:val="nil"/>
              <w:left w:val="nil"/>
              <w:bottom w:val="nil"/>
              <w:right w:val="nil"/>
            </w:tcBorders>
            <w:shd w:val="clear" w:color="auto" w:fill="auto"/>
          </w:tcPr>
          <w:p w:rsidR="005E0F31" w:rsidRPr="005E0F31" w:rsidRDefault="00F34CB8" w:rsidP="005E0F31">
            <w:pPr>
              <w:spacing w:after="0" w:line="240" w:lineRule="auto"/>
              <w:rPr>
                <w:rFonts w:ascii="TH SarabunPSK" w:hAnsi="TH SarabunPSK" w:cs="TH SarabunPSK"/>
                <w:sz w:val="30"/>
                <w:szCs w:val="30"/>
                <w:cs/>
              </w:rPr>
            </w:pPr>
            <w:r>
              <w:rPr>
                <w:rFonts w:ascii="TH SarabunPSK" w:hAnsi="TH SarabunPSK" w:cs="TH SarabunPSK"/>
                <w:sz w:val="30"/>
                <w:szCs w:val="30"/>
              </w:rPr>
              <w:t xml:space="preserve">     </w:t>
            </w:r>
            <w:r w:rsidR="005E0F31" w:rsidRPr="005E0F31">
              <w:rPr>
                <w:rFonts w:ascii="TH SarabunPSK" w:hAnsi="TH SarabunPSK" w:cs="TH SarabunPSK"/>
                <w:sz w:val="30"/>
                <w:szCs w:val="30"/>
              </w:rPr>
              <w:t>PIH</w:t>
            </w: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cs/>
              </w:rPr>
              <w:t xml:space="preserve">        </w:t>
            </w:r>
            <w:r w:rsidRPr="005E0F31">
              <w:rPr>
                <w:rFonts w:ascii="TH SarabunPSK" w:hAnsi="TH SarabunPSK" w:cs="TH SarabunPSK"/>
                <w:sz w:val="30"/>
                <w:szCs w:val="30"/>
              </w:rPr>
              <w:t>3</w:t>
            </w:r>
          </w:p>
        </w:tc>
        <w:tc>
          <w:tcPr>
            <w:tcW w:w="1134"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6.8</w:t>
            </w: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4</w:t>
            </w:r>
          </w:p>
        </w:tc>
        <w:tc>
          <w:tcPr>
            <w:tcW w:w="1276"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18.2</w:t>
            </w:r>
          </w:p>
        </w:tc>
        <w:tc>
          <w:tcPr>
            <w:tcW w:w="1337"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0.210</w:t>
            </w:r>
          </w:p>
        </w:tc>
      </w:tr>
      <w:tr w:rsidR="005E0F31" w:rsidRPr="005E0F31" w:rsidTr="0035284D">
        <w:tc>
          <w:tcPr>
            <w:tcW w:w="2518" w:type="dxa"/>
            <w:tcBorders>
              <w:top w:val="nil"/>
              <w:left w:val="nil"/>
              <w:bottom w:val="nil"/>
              <w:right w:val="nil"/>
            </w:tcBorders>
            <w:shd w:val="clear" w:color="auto" w:fill="auto"/>
          </w:tcPr>
          <w:p w:rsidR="005E0F31" w:rsidRPr="005E0F31" w:rsidRDefault="00F34CB8" w:rsidP="005E0F31">
            <w:pPr>
              <w:spacing w:after="0" w:line="240" w:lineRule="auto"/>
              <w:rPr>
                <w:rFonts w:ascii="TH SarabunPSK" w:hAnsi="TH SarabunPSK" w:cs="TH SarabunPSK"/>
                <w:sz w:val="30"/>
                <w:szCs w:val="30"/>
              </w:rPr>
            </w:pPr>
            <w:r>
              <w:rPr>
                <w:rFonts w:ascii="TH SarabunPSK" w:hAnsi="TH SarabunPSK" w:cs="TH SarabunPSK"/>
                <w:sz w:val="30"/>
                <w:szCs w:val="30"/>
              </w:rPr>
              <w:t xml:space="preserve">     </w:t>
            </w:r>
            <w:r w:rsidR="005E0F31" w:rsidRPr="005E0F31">
              <w:rPr>
                <w:rFonts w:ascii="TH SarabunPSK" w:hAnsi="TH SarabunPSK" w:cs="TH SarabunPSK"/>
                <w:sz w:val="30"/>
                <w:szCs w:val="30"/>
              </w:rPr>
              <w:t>GDM</w:t>
            </w: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5</w:t>
            </w:r>
          </w:p>
        </w:tc>
        <w:tc>
          <w:tcPr>
            <w:tcW w:w="1134"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11.4</w:t>
            </w: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1</w:t>
            </w:r>
          </w:p>
        </w:tc>
        <w:tc>
          <w:tcPr>
            <w:tcW w:w="1276"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4.6</w:t>
            </w:r>
          </w:p>
        </w:tc>
        <w:tc>
          <w:tcPr>
            <w:tcW w:w="1337"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0.655</w:t>
            </w:r>
          </w:p>
        </w:tc>
      </w:tr>
      <w:tr w:rsidR="005E0F31" w:rsidRPr="005E0F31" w:rsidTr="0035284D">
        <w:tc>
          <w:tcPr>
            <w:tcW w:w="2518" w:type="dxa"/>
            <w:tcBorders>
              <w:top w:val="nil"/>
              <w:left w:val="nil"/>
              <w:bottom w:val="nil"/>
              <w:right w:val="nil"/>
            </w:tcBorders>
            <w:shd w:val="clear" w:color="auto" w:fill="auto"/>
          </w:tcPr>
          <w:p w:rsidR="005E0F31" w:rsidRPr="005E0F31" w:rsidRDefault="00F34CB8" w:rsidP="005E0F31">
            <w:pPr>
              <w:spacing w:after="0" w:line="240" w:lineRule="auto"/>
              <w:rPr>
                <w:rFonts w:ascii="TH SarabunPSK" w:hAnsi="TH SarabunPSK" w:cs="TH SarabunPSK"/>
                <w:sz w:val="30"/>
                <w:szCs w:val="30"/>
              </w:rPr>
            </w:pPr>
            <w:r>
              <w:rPr>
                <w:rFonts w:ascii="TH SarabunPSK" w:hAnsi="TH SarabunPSK" w:cs="TH SarabunPSK"/>
                <w:sz w:val="30"/>
                <w:szCs w:val="30"/>
              </w:rPr>
              <w:t xml:space="preserve">     </w:t>
            </w:r>
            <w:r w:rsidR="005E0F31" w:rsidRPr="005E0F31">
              <w:rPr>
                <w:rFonts w:ascii="TH SarabunPSK" w:hAnsi="TH SarabunPSK" w:cs="TH SarabunPSK"/>
                <w:sz w:val="30"/>
                <w:szCs w:val="30"/>
              </w:rPr>
              <w:t xml:space="preserve">Placenta </w:t>
            </w:r>
            <w:proofErr w:type="spellStart"/>
            <w:r w:rsidR="005E0F31" w:rsidRPr="005E0F31">
              <w:rPr>
                <w:rFonts w:ascii="TH SarabunPSK" w:hAnsi="TH SarabunPSK" w:cs="TH SarabunPSK"/>
                <w:sz w:val="30"/>
                <w:szCs w:val="30"/>
              </w:rPr>
              <w:t>previa</w:t>
            </w:r>
            <w:proofErr w:type="spellEnd"/>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1</w:t>
            </w:r>
          </w:p>
        </w:tc>
        <w:tc>
          <w:tcPr>
            <w:tcW w:w="1134"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2.3</w:t>
            </w: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0</w:t>
            </w:r>
          </w:p>
        </w:tc>
        <w:tc>
          <w:tcPr>
            <w:tcW w:w="1276"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0.0</w:t>
            </w:r>
          </w:p>
        </w:tc>
        <w:tc>
          <w:tcPr>
            <w:tcW w:w="1337"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1.000</w:t>
            </w:r>
          </w:p>
        </w:tc>
      </w:tr>
      <w:tr w:rsidR="005E0F31" w:rsidRPr="005E0F31" w:rsidTr="0035284D">
        <w:tc>
          <w:tcPr>
            <w:tcW w:w="2518"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cs/>
              </w:rPr>
            </w:pPr>
            <w:r w:rsidRPr="005E0F31">
              <w:rPr>
                <w:rFonts w:ascii="TH SarabunPSK" w:hAnsi="TH SarabunPSK" w:cs="TH SarabunPSK"/>
                <w:sz w:val="30"/>
                <w:szCs w:val="30"/>
                <w:cs/>
              </w:rPr>
              <w:t>ภาวะแทรกซ้อนของทารก</w:t>
            </w: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p>
        </w:tc>
        <w:tc>
          <w:tcPr>
            <w:tcW w:w="1134"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p>
        </w:tc>
        <w:tc>
          <w:tcPr>
            <w:tcW w:w="1276"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p>
        </w:tc>
        <w:tc>
          <w:tcPr>
            <w:tcW w:w="1337"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p>
        </w:tc>
      </w:tr>
      <w:tr w:rsidR="005E0F31" w:rsidRPr="005E0F31" w:rsidTr="0035284D">
        <w:trPr>
          <w:trHeight w:val="345"/>
        </w:trPr>
        <w:tc>
          <w:tcPr>
            <w:tcW w:w="2518" w:type="dxa"/>
            <w:tcBorders>
              <w:top w:val="nil"/>
              <w:left w:val="nil"/>
              <w:bottom w:val="nil"/>
              <w:right w:val="nil"/>
            </w:tcBorders>
            <w:shd w:val="clear" w:color="auto" w:fill="auto"/>
          </w:tcPr>
          <w:p w:rsidR="005E0F31" w:rsidRPr="005E0F31" w:rsidRDefault="00F34CB8" w:rsidP="005E0F31">
            <w:pPr>
              <w:spacing w:after="0" w:line="240" w:lineRule="auto"/>
              <w:rPr>
                <w:rFonts w:ascii="TH SarabunPSK" w:hAnsi="TH SarabunPSK" w:cs="TH SarabunPSK"/>
                <w:sz w:val="30"/>
                <w:szCs w:val="30"/>
              </w:rPr>
            </w:pPr>
            <w:r>
              <w:rPr>
                <w:rFonts w:ascii="TH SarabunPSK" w:hAnsi="TH SarabunPSK" w:cs="TH SarabunPSK"/>
                <w:sz w:val="30"/>
                <w:szCs w:val="30"/>
              </w:rPr>
              <w:t xml:space="preserve">     </w:t>
            </w:r>
            <w:r w:rsidR="005E0F31" w:rsidRPr="005E0F31">
              <w:rPr>
                <w:rFonts w:ascii="TH SarabunPSK" w:hAnsi="TH SarabunPSK" w:cs="TH SarabunPSK"/>
                <w:sz w:val="30"/>
                <w:szCs w:val="30"/>
              </w:rPr>
              <w:t>Sepsis</w:t>
            </w:r>
          </w:p>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cs/>
              </w:rPr>
              <w:t xml:space="preserve">   </w:t>
            </w:r>
            <w:r w:rsidR="00F34CB8">
              <w:rPr>
                <w:rFonts w:ascii="TH SarabunPSK" w:hAnsi="TH SarabunPSK" w:cs="TH SarabunPSK" w:hint="cs"/>
                <w:sz w:val="30"/>
                <w:szCs w:val="30"/>
                <w:cs/>
              </w:rPr>
              <w:t xml:space="preserve"> </w:t>
            </w:r>
            <w:r w:rsidRPr="005E0F31">
              <w:rPr>
                <w:rFonts w:ascii="TH SarabunPSK" w:hAnsi="TH SarabunPSK" w:cs="TH SarabunPSK"/>
                <w:sz w:val="30"/>
                <w:szCs w:val="30"/>
                <w:cs/>
              </w:rPr>
              <w:t xml:space="preserve"> </w:t>
            </w:r>
            <w:proofErr w:type="spellStart"/>
            <w:r w:rsidRPr="005E0F31">
              <w:rPr>
                <w:rFonts w:ascii="TH SarabunPSK" w:hAnsi="TH SarabunPSK" w:cs="TH SarabunPSK"/>
                <w:sz w:val="30"/>
                <w:szCs w:val="30"/>
              </w:rPr>
              <w:t>Hyperbilirubinemia</w:t>
            </w:r>
            <w:proofErr w:type="spellEnd"/>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7</w:t>
            </w:r>
          </w:p>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9</w:t>
            </w:r>
          </w:p>
        </w:tc>
        <w:tc>
          <w:tcPr>
            <w:tcW w:w="1134"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15.9</w:t>
            </w:r>
          </w:p>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20.5</w:t>
            </w: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2</w:t>
            </w:r>
          </w:p>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6</w:t>
            </w:r>
          </w:p>
        </w:tc>
        <w:tc>
          <w:tcPr>
            <w:tcW w:w="1276"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9.1</w:t>
            </w:r>
          </w:p>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27.3</w:t>
            </w:r>
          </w:p>
        </w:tc>
        <w:tc>
          <w:tcPr>
            <w:tcW w:w="1337"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0.706</w:t>
            </w:r>
          </w:p>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0.547</w:t>
            </w:r>
          </w:p>
        </w:tc>
      </w:tr>
      <w:tr w:rsidR="005E0F31" w:rsidRPr="005E0F31" w:rsidTr="0035284D">
        <w:tc>
          <w:tcPr>
            <w:tcW w:w="2518" w:type="dxa"/>
            <w:tcBorders>
              <w:top w:val="nil"/>
              <w:left w:val="nil"/>
              <w:bottom w:val="nil"/>
              <w:right w:val="nil"/>
            </w:tcBorders>
            <w:shd w:val="clear" w:color="auto" w:fill="auto"/>
          </w:tcPr>
          <w:p w:rsidR="005E0F31" w:rsidRPr="005E0F31" w:rsidRDefault="00F34CB8" w:rsidP="005E0F31">
            <w:pPr>
              <w:spacing w:after="0" w:line="240" w:lineRule="auto"/>
              <w:rPr>
                <w:rFonts w:ascii="TH SarabunPSK" w:hAnsi="TH SarabunPSK" w:cs="TH SarabunPSK"/>
                <w:sz w:val="30"/>
                <w:szCs w:val="30"/>
              </w:rPr>
            </w:pPr>
            <w:r>
              <w:rPr>
                <w:rFonts w:ascii="TH SarabunPSK" w:hAnsi="TH SarabunPSK" w:cs="TH SarabunPSK"/>
                <w:sz w:val="30"/>
                <w:szCs w:val="30"/>
              </w:rPr>
              <w:t xml:space="preserve">     </w:t>
            </w:r>
            <w:r w:rsidR="005E0F31" w:rsidRPr="005E0F31">
              <w:rPr>
                <w:rFonts w:ascii="TH SarabunPSK" w:hAnsi="TH SarabunPSK" w:cs="TH SarabunPSK"/>
                <w:sz w:val="30"/>
                <w:szCs w:val="30"/>
              </w:rPr>
              <w:t>Hypoglycemia</w:t>
            </w: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10</w:t>
            </w:r>
          </w:p>
        </w:tc>
        <w:tc>
          <w:tcPr>
            <w:tcW w:w="1134"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22.7</w:t>
            </w: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6</w:t>
            </w:r>
          </w:p>
        </w:tc>
        <w:tc>
          <w:tcPr>
            <w:tcW w:w="1276"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27.3</w:t>
            </w:r>
          </w:p>
        </w:tc>
        <w:tc>
          <w:tcPr>
            <w:tcW w:w="1337"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0.764</w:t>
            </w:r>
          </w:p>
        </w:tc>
      </w:tr>
      <w:tr w:rsidR="005E0F31" w:rsidRPr="005E0F31" w:rsidTr="0035284D">
        <w:tc>
          <w:tcPr>
            <w:tcW w:w="2518" w:type="dxa"/>
            <w:tcBorders>
              <w:top w:val="nil"/>
              <w:left w:val="nil"/>
              <w:bottom w:val="nil"/>
              <w:right w:val="nil"/>
            </w:tcBorders>
            <w:shd w:val="clear" w:color="auto" w:fill="auto"/>
          </w:tcPr>
          <w:p w:rsidR="005E0F31" w:rsidRPr="005E0F31" w:rsidRDefault="00F34CB8" w:rsidP="005E0F31">
            <w:pPr>
              <w:spacing w:after="0" w:line="240" w:lineRule="auto"/>
              <w:rPr>
                <w:rFonts w:ascii="TH SarabunPSK" w:hAnsi="TH SarabunPSK" w:cs="TH SarabunPSK"/>
                <w:sz w:val="30"/>
                <w:szCs w:val="30"/>
              </w:rPr>
            </w:pPr>
            <w:r>
              <w:rPr>
                <w:rFonts w:ascii="TH SarabunPSK" w:hAnsi="TH SarabunPSK" w:cs="TH SarabunPSK"/>
                <w:sz w:val="30"/>
                <w:szCs w:val="30"/>
              </w:rPr>
              <w:t xml:space="preserve">     </w:t>
            </w:r>
            <w:r w:rsidR="005E0F31" w:rsidRPr="005E0F31">
              <w:rPr>
                <w:rFonts w:ascii="TH SarabunPSK" w:hAnsi="TH SarabunPSK" w:cs="TH SarabunPSK"/>
                <w:sz w:val="30"/>
                <w:szCs w:val="30"/>
              </w:rPr>
              <w:t>Heart</w:t>
            </w: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0</w:t>
            </w:r>
          </w:p>
        </w:tc>
        <w:tc>
          <w:tcPr>
            <w:tcW w:w="1134"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0.0</w:t>
            </w:r>
          </w:p>
        </w:tc>
        <w:tc>
          <w:tcPr>
            <w:tcW w:w="1701"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1</w:t>
            </w:r>
          </w:p>
        </w:tc>
        <w:tc>
          <w:tcPr>
            <w:tcW w:w="1276"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4.6</w:t>
            </w:r>
          </w:p>
        </w:tc>
        <w:tc>
          <w:tcPr>
            <w:tcW w:w="1337" w:type="dxa"/>
            <w:tcBorders>
              <w:top w:val="nil"/>
              <w:left w:val="nil"/>
              <w:bottom w:val="nil"/>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0.333</w:t>
            </w:r>
          </w:p>
        </w:tc>
      </w:tr>
      <w:tr w:rsidR="005E0F31" w:rsidRPr="005E0F31" w:rsidTr="0035284D">
        <w:trPr>
          <w:trHeight w:val="538"/>
        </w:trPr>
        <w:tc>
          <w:tcPr>
            <w:tcW w:w="2518" w:type="dxa"/>
            <w:tcBorders>
              <w:top w:val="nil"/>
              <w:left w:val="nil"/>
              <w:bottom w:val="single" w:sz="4" w:space="0" w:color="auto"/>
              <w:right w:val="nil"/>
            </w:tcBorders>
            <w:shd w:val="clear" w:color="auto" w:fill="auto"/>
          </w:tcPr>
          <w:p w:rsidR="005E0F31" w:rsidRPr="005E0F31" w:rsidRDefault="00F34CB8" w:rsidP="005E0F31">
            <w:pPr>
              <w:spacing w:after="0" w:line="240" w:lineRule="auto"/>
              <w:rPr>
                <w:rFonts w:ascii="TH SarabunPSK" w:hAnsi="TH SarabunPSK" w:cs="TH SarabunPSK"/>
                <w:sz w:val="30"/>
                <w:szCs w:val="30"/>
              </w:rPr>
            </w:pPr>
            <w:r>
              <w:rPr>
                <w:rFonts w:ascii="TH SarabunPSK" w:hAnsi="TH SarabunPSK" w:cs="TH SarabunPSK"/>
                <w:sz w:val="30"/>
                <w:szCs w:val="30"/>
                <w:cs/>
              </w:rPr>
              <w:t xml:space="preserve">     </w:t>
            </w:r>
            <w:r w:rsidR="005E0F31" w:rsidRPr="005E0F31">
              <w:rPr>
                <w:rFonts w:ascii="TH SarabunPSK" w:hAnsi="TH SarabunPSK" w:cs="TH SarabunPSK"/>
                <w:sz w:val="30"/>
                <w:szCs w:val="30"/>
              </w:rPr>
              <w:t>Tongue tie</w:t>
            </w:r>
          </w:p>
          <w:p w:rsidR="005E0F31" w:rsidRPr="005E0F31" w:rsidRDefault="00F34CB8" w:rsidP="005E0F31">
            <w:pPr>
              <w:spacing w:after="0" w:line="240" w:lineRule="auto"/>
              <w:rPr>
                <w:rFonts w:ascii="TH SarabunPSK" w:hAnsi="TH SarabunPSK" w:cs="TH SarabunPSK"/>
                <w:sz w:val="30"/>
                <w:szCs w:val="30"/>
              </w:rPr>
            </w:pPr>
            <w:r>
              <w:rPr>
                <w:rFonts w:ascii="TH SarabunPSK" w:hAnsi="TH SarabunPSK" w:cs="TH SarabunPSK"/>
                <w:sz w:val="30"/>
                <w:szCs w:val="30"/>
              </w:rPr>
              <w:t xml:space="preserve">     </w:t>
            </w:r>
            <w:r w:rsidR="005E0F31" w:rsidRPr="005E0F31">
              <w:rPr>
                <w:rFonts w:ascii="TH SarabunPSK" w:hAnsi="TH SarabunPSK" w:cs="TH SarabunPSK"/>
                <w:sz w:val="30"/>
                <w:szCs w:val="30"/>
              </w:rPr>
              <w:t>Polycythemia</w:t>
            </w:r>
          </w:p>
        </w:tc>
        <w:tc>
          <w:tcPr>
            <w:tcW w:w="1701" w:type="dxa"/>
            <w:tcBorders>
              <w:top w:val="nil"/>
              <w:left w:val="nil"/>
              <w:bottom w:val="single" w:sz="4" w:space="0" w:color="auto"/>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4</w:t>
            </w:r>
          </w:p>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1</w:t>
            </w:r>
          </w:p>
        </w:tc>
        <w:tc>
          <w:tcPr>
            <w:tcW w:w="1134" w:type="dxa"/>
            <w:tcBorders>
              <w:top w:val="nil"/>
              <w:left w:val="nil"/>
              <w:bottom w:val="single" w:sz="4" w:space="0" w:color="auto"/>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9.1</w:t>
            </w:r>
          </w:p>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2.3</w:t>
            </w:r>
          </w:p>
        </w:tc>
        <w:tc>
          <w:tcPr>
            <w:tcW w:w="1701" w:type="dxa"/>
            <w:tcBorders>
              <w:top w:val="nil"/>
              <w:left w:val="nil"/>
              <w:bottom w:val="single" w:sz="4" w:space="0" w:color="auto"/>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1</w:t>
            </w:r>
          </w:p>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1</w:t>
            </w:r>
          </w:p>
        </w:tc>
        <w:tc>
          <w:tcPr>
            <w:tcW w:w="1276" w:type="dxa"/>
            <w:tcBorders>
              <w:top w:val="nil"/>
              <w:left w:val="nil"/>
              <w:bottom w:val="single" w:sz="4" w:space="0" w:color="auto"/>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4.6</w:t>
            </w:r>
          </w:p>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4.6</w:t>
            </w:r>
          </w:p>
        </w:tc>
        <w:tc>
          <w:tcPr>
            <w:tcW w:w="1337" w:type="dxa"/>
            <w:tcBorders>
              <w:top w:val="nil"/>
              <w:left w:val="nil"/>
              <w:bottom w:val="single" w:sz="4" w:space="0" w:color="auto"/>
              <w:right w:val="nil"/>
            </w:tcBorders>
            <w:shd w:val="clear" w:color="auto" w:fill="auto"/>
          </w:tcPr>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0.658</w:t>
            </w:r>
          </w:p>
          <w:p w:rsidR="005E0F31" w:rsidRPr="005E0F31" w:rsidRDefault="005E0F31" w:rsidP="005E0F31">
            <w:pPr>
              <w:spacing w:after="0" w:line="240" w:lineRule="auto"/>
              <w:rPr>
                <w:rFonts w:ascii="TH SarabunPSK" w:hAnsi="TH SarabunPSK" w:cs="TH SarabunPSK"/>
                <w:sz w:val="30"/>
                <w:szCs w:val="30"/>
              </w:rPr>
            </w:pPr>
            <w:r w:rsidRPr="005E0F31">
              <w:rPr>
                <w:rFonts w:ascii="TH SarabunPSK" w:hAnsi="TH SarabunPSK" w:cs="TH SarabunPSK"/>
                <w:sz w:val="30"/>
                <w:szCs w:val="30"/>
              </w:rPr>
              <w:t xml:space="preserve">        1.000</w:t>
            </w:r>
          </w:p>
        </w:tc>
      </w:tr>
    </w:tbl>
    <w:p w:rsidR="005E0F31" w:rsidRDefault="005E0F31" w:rsidP="00733C3C">
      <w:pPr>
        <w:spacing w:after="0" w:line="240" w:lineRule="auto"/>
        <w:rPr>
          <w:rFonts w:ascii="TH SarabunPSK" w:hAnsi="TH SarabunPSK" w:cs="TH SarabunPSK"/>
          <w:b/>
          <w:bCs/>
          <w:sz w:val="28"/>
        </w:rPr>
      </w:pPr>
    </w:p>
    <w:p w:rsidR="00733C3C" w:rsidRPr="00F34CB8" w:rsidRDefault="00733C3C" w:rsidP="00733C3C">
      <w:pPr>
        <w:spacing w:after="0" w:line="240" w:lineRule="auto"/>
        <w:rPr>
          <w:rFonts w:ascii="TH SarabunPSK" w:hAnsi="TH SarabunPSK" w:cs="TH SarabunPSK"/>
          <w:b/>
          <w:bCs/>
          <w:sz w:val="30"/>
          <w:szCs w:val="30"/>
        </w:rPr>
      </w:pPr>
      <w:r w:rsidRPr="00F34CB8">
        <w:rPr>
          <w:rFonts w:ascii="TH SarabunPSK" w:hAnsi="TH SarabunPSK" w:cs="TH SarabunPSK"/>
          <w:b/>
          <w:bCs/>
          <w:sz w:val="30"/>
          <w:szCs w:val="30"/>
          <w:cs/>
        </w:rPr>
        <w:t xml:space="preserve">ตารางที่ 2  </w:t>
      </w:r>
      <w:r w:rsidRPr="00F34CB8">
        <w:rPr>
          <w:rFonts w:ascii="TH SarabunPSK" w:hAnsi="TH SarabunPSK" w:cs="TH SarabunPSK"/>
          <w:sz w:val="30"/>
          <w:szCs w:val="30"/>
          <w:cs/>
        </w:rPr>
        <w:t>เปรียบเทียบระยะเวลาในการดูดนมที่มีประสิทธิภาพ</w:t>
      </w:r>
    </w:p>
    <w:tbl>
      <w:tblPr>
        <w:tblW w:w="0" w:type="auto"/>
        <w:tblBorders>
          <w:top w:val="single" w:sz="4" w:space="0" w:color="auto"/>
          <w:bottom w:val="single" w:sz="4" w:space="0" w:color="auto"/>
        </w:tblBorders>
        <w:tblLook w:val="04A0" w:firstRow="1" w:lastRow="0" w:firstColumn="1" w:lastColumn="0" w:noHBand="0" w:noVBand="1"/>
      </w:tblPr>
      <w:tblGrid>
        <w:gridCol w:w="3936"/>
        <w:gridCol w:w="992"/>
        <w:gridCol w:w="992"/>
        <w:gridCol w:w="992"/>
        <w:gridCol w:w="993"/>
        <w:gridCol w:w="1337"/>
      </w:tblGrid>
      <w:tr w:rsidR="00733C3C" w:rsidRPr="00F34CB8" w:rsidTr="00075501">
        <w:trPr>
          <w:trHeight w:val="388"/>
        </w:trPr>
        <w:tc>
          <w:tcPr>
            <w:tcW w:w="3936" w:type="dxa"/>
            <w:vMerge w:val="restart"/>
            <w:shd w:val="clear" w:color="auto" w:fill="auto"/>
            <w:vAlign w:val="center"/>
          </w:tcPr>
          <w:p w:rsidR="00733C3C" w:rsidRPr="00F34CB8" w:rsidRDefault="00733C3C" w:rsidP="00733C3C">
            <w:pPr>
              <w:spacing w:after="0" w:line="240" w:lineRule="auto"/>
              <w:rPr>
                <w:rFonts w:ascii="TH SarabunPSK" w:hAnsi="TH SarabunPSK" w:cs="TH SarabunPSK"/>
                <w:sz w:val="30"/>
                <w:szCs w:val="30"/>
                <w:cs/>
              </w:rPr>
            </w:pPr>
            <w:r w:rsidRPr="00F34CB8">
              <w:rPr>
                <w:rFonts w:ascii="TH SarabunPSK" w:hAnsi="TH SarabunPSK" w:cs="TH SarabunPSK"/>
                <w:sz w:val="30"/>
                <w:szCs w:val="30"/>
                <w:cs/>
              </w:rPr>
              <w:t>ลักษณะที่ศึกษา</w:t>
            </w:r>
          </w:p>
        </w:tc>
        <w:tc>
          <w:tcPr>
            <w:tcW w:w="1984" w:type="dxa"/>
            <w:gridSpan w:val="2"/>
            <w:tcBorders>
              <w:top w:val="single" w:sz="4" w:space="0" w:color="auto"/>
              <w:bottom w:val="single" w:sz="4" w:space="0" w:color="auto"/>
            </w:tcBorders>
            <w:shd w:val="clear" w:color="auto" w:fill="auto"/>
          </w:tcPr>
          <w:p w:rsidR="00733C3C" w:rsidRPr="00F34CB8" w:rsidRDefault="00733C3C" w:rsidP="00075501">
            <w:pPr>
              <w:spacing w:after="0"/>
              <w:jc w:val="center"/>
              <w:rPr>
                <w:rFonts w:ascii="TH SarabunPSK" w:hAnsi="TH SarabunPSK" w:cs="TH SarabunPSK"/>
                <w:sz w:val="30"/>
                <w:szCs w:val="30"/>
              </w:rPr>
            </w:pPr>
            <w:r w:rsidRPr="00F34CB8">
              <w:rPr>
                <w:rFonts w:ascii="TH SarabunPSK" w:hAnsi="TH SarabunPSK" w:cs="TH SarabunPSK"/>
                <w:sz w:val="30"/>
                <w:szCs w:val="30"/>
                <w:cs/>
              </w:rPr>
              <w:t>กลุ่มทดลอง</w:t>
            </w:r>
            <w:r w:rsidRPr="00F34CB8">
              <w:rPr>
                <w:rFonts w:ascii="TH SarabunPSK" w:hAnsi="TH SarabunPSK" w:cs="TH SarabunPSK"/>
                <w:sz w:val="30"/>
                <w:szCs w:val="30"/>
              </w:rPr>
              <w:t xml:space="preserve"> </w:t>
            </w:r>
          </w:p>
        </w:tc>
        <w:tc>
          <w:tcPr>
            <w:tcW w:w="1985" w:type="dxa"/>
            <w:gridSpan w:val="2"/>
            <w:tcBorders>
              <w:top w:val="single" w:sz="4" w:space="0" w:color="auto"/>
              <w:bottom w:val="single" w:sz="4" w:space="0" w:color="auto"/>
            </w:tcBorders>
            <w:shd w:val="clear" w:color="auto" w:fill="auto"/>
          </w:tcPr>
          <w:p w:rsidR="00733C3C" w:rsidRPr="00F34CB8" w:rsidRDefault="00733C3C" w:rsidP="00075501">
            <w:pPr>
              <w:spacing w:after="0"/>
              <w:jc w:val="center"/>
              <w:rPr>
                <w:rFonts w:ascii="TH SarabunPSK" w:hAnsi="TH SarabunPSK" w:cs="TH SarabunPSK"/>
                <w:sz w:val="30"/>
                <w:szCs w:val="30"/>
              </w:rPr>
            </w:pPr>
            <w:r w:rsidRPr="00F34CB8">
              <w:rPr>
                <w:rFonts w:ascii="TH SarabunPSK" w:hAnsi="TH SarabunPSK" w:cs="TH SarabunPSK"/>
                <w:sz w:val="30"/>
                <w:szCs w:val="30"/>
                <w:cs/>
              </w:rPr>
              <w:t>กลุ่มควบคุม</w:t>
            </w:r>
            <w:r w:rsidRPr="00F34CB8">
              <w:rPr>
                <w:rFonts w:ascii="TH SarabunPSK" w:hAnsi="TH SarabunPSK" w:cs="TH SarabunPSK"/>
                <w:sz w:val="30"/>
                <w:szCs w:val="30"/>
              </w:rPr>
              <w:t xml:space="preserve"> </w:t>
            </w:r>
          </w:p>
        </w:tc>
        <w:tc>
          <w:tcPr>
            <w:tcW w:w="1337" w:type="dxa"/>
            <w:vMerge w:val="restart"/>
            <w:shd w:val="clear" w:color="auto" w:fill="auto"/>
            <w:vAlign w:val="center"/>
          </w:tcPr>
          <w:p w:rsidR="00733C3C" w:rsidRPr="00F34CB8" w:rsidRDefault="00F34CB8" w:rsidP="00075501">
            <w:pPr>
              <w:spacing w:after="0" w:line="240" w:lineRule="auto"/>
              <w:jc w:val="center"/>
              <w:rPr>
                <w:rFonts w:ascii="TH SarabunPSK" w:hAnsi="TH SarabunPSK" w:cs="TH SarabunPSK"/>
                <w:sz w:val="30"/>
                <w:szCs w:val="30"/>
              </w:rPr>
            </w:pPr>
            <w:r>
              <w:rPr>
                <w:rFonts w:ascii="TH SarabunPSK" w:hAnsi="TH SarabunPSK" w:cs="TH SarabunPSK"/>
                <w:sz w:val="30"/>
                <w:szCs w:val="30"/>
              </w:rPr>
              <w:t>p-v</w:t>
            </w:r>
            <w:r w:rsidR="00733C3C" w:rsidRPr="00F34CB8">
              <w:rPr>
                <w:rFonts w:ascii="TH SarabunPSK" w:hAnsi="TH SarabunPSK" w:cs="TH SarabunPSK"/>
                <w:sz w:val="30"/>
                <w:szCs w:val="30"/>
              </w:rPr>
              <w:t>alue</w:t>
            </w:r>
          </w:p>
        </w:tc>
      </w:tr>
      <w:tr w:rsidR="00733C3C" w:rsidRPr="00F34CB8" w:rsidTr="00075501">
        <w:trPr>
          <w:trHeight w:val="421"/>
        </w:trPr>
        <w:tc>
          <w:tcPr>
            <w:tcW w:w="3936" w:type="dxa"/>
            <w:vMerge/>
            <w:shd w:val="clear" w:color="auto" w:fill="auto"/>
          </w:tcPr>
          <w:p w:rsidR="00733C3C" w:rsidRPr="00F34CB8" w:rsidRDefault="00733C3C" w:rsidP="00075501">
            <w:pPr>
              <w:spacing w:after="0" w:line="240" w:lineRule="auto"/>
              <w:rPr>
                <w:rFonts w:ascii="TH SarabunPSK" w:hAnsi="TH SarabunPSK" w:cs="TH SarabunPSK"/>
                <w:sz w:val="30"/>
                <w:szCs w:val="30"/>
              </w:rPr>
            </w:pPr>
          </w:p>
        </w:tc>
        <w:tc>
          <w:tcPr>
            <w:tcW w:w="992" w:type="dxa"/>
            <w:tcBorders>
              <w:top w:val="single" w:sz="4" w:space="0" w:color="auto"/>
            </w:tcBorders>
            <w:shd w:val="clear" w:color="auto" w:fill="auto"/>
            <w:vAlign w:val="center"/>
          </w:tcPr>
          <w:p w:rsidR="00733C3C" w:rsidRPr="00F34CB8" w:rsidRDefault="00733C3C" w:rsidP="00075501">
            <w:pPr>
              <w:spacing w:after="0" w:line="240" w:lineRule="auto"/>
              <w:jc w:val="center"/>
              <w:rPr>
                <w:rFonts w:ascii="TH SarabunPSK" w:hAnsi="TH SarabunPSK" w:cs="TH SarabunPSK"/>
                <w:sz w:val="30"/>
                <w:szCs w:val="30"/>
                <w:cs/>
              </w:rPr>
            </w:pPr>
            <w:r w:rsidRPr="00F34CB8">
              <w:rPr>
                <w:rFonts w:ascii="TH SarabunPSK" w:hAnsi="TH SarabunPSK" w:cs="TH SarabunPSK"/>
                <w:sz w:val="30"/>
                <w:szCs w:val="30"/>
                <w:cs/>
              </w:rPr>
              <w:t>ค่าเฉลี่ย</w:t>
            </w:r>
          </w:p>
        </w:tc>
        <w:tc>
          <w:tcPr>
            <w:tcW w:w="992" w:type="dxa"/>
            <w:tcBorders>
              <w:top w:val="single" w:sz="4" w:space="0" w:color="auto"/>
            </w:tcBorders>
            <w:shd w:val="clear" w:color="auto" w:fill="auto"/>
            <w:vAlign w:val="center"/>
          </w:tcPr>
          <w:p w:rsidR="00733C3C" w:rsidRPr="00F34CB8" w:rsidRDefault="00733C3C" w:rsidP="00075501">
            <w:pPr>
              <w:spacing w:after="0" w:line="240" w:lineRule="auto"/>
              <w:jc w:val="center"/>
              <w:rPr>
                <w:rFonts w:ascii="TH SarabunPSK" w:hAnsi="TH SarabunPSK" w:cs="TH SarabunPSK"/>
                <w:sz w:val="30"/>
                <w:szCs w:val="30"/>
              </w:rPr>
            </w:pPr>
            <w:r w:rsidRPr="00F34CB8">
              <w:rPr>
                <w:rFonts w:ascii="TH SarabunPSK" w:hAnsi="TH SarabunPSK" w:cs="TH SarabunPSK"/>
                <w:sz w:val="30"/>
                <w:szCs w:val="30"/>
              </w:rPr>
              <w:t>SD</w:t>
            </w:r>
          </w:p>
        </w:tc>
        <w:tc>
          <w:tcPr>
            <w:tcW w:w="992" w:type="dxa"/>
            <w:tcBorders>
              <w:top w:val="single" w:sz="4" w:space="0" w:color="auto"/>
            </w:tcBorders>
            <w:shd w:val="clear" w:color="auto" w:fill="auto"/>
            <w:vAlign w:val="center"/>
          </w:tcPr>
          <w:p w:rsidR="00733C3C" w:rsidRPr="00F34CB8" w:rsidRDefault="00733C3C" w:rsidP="00075501">
            <w:pPr>
              <w:spacing w:after="0" w:line="240" w:lineRule="auto"/>
              <w:jc w:val="center"/>
              <w:rPr>
                <w:rFonts w:ascii="TH SarabunPSK" w:hAnsi="TH SarabunPSK" w:cs="TH SarabunPSK"/>
                <w:sz w:val="30"/>
                <w:szCs w:val="30"/>
                <w:cs/>
              </w:rPr>
            </w:pPr>
            <w:r w:rsidRPr="00F34CB8">
              <w:rPr>
                <w:rFonts w:ascii="TH SarabunPSK" w:hAnsi="TH SarabunPSK" w:cs="TH SarabunPSK"/>
                <w:sz w:val="30"/>
                <w:szCs w:val="30"/>
                <w:cs/>
              </w:rPr>
              <w:t>ค่าเฉลี่ย</w:t>
            </w:r>
          </w:p>
        </w:tc>
        <w:tc>
          <w:tcPr>
            <w:tcW w:w="993" w:type="dxa"/>
            <w:tcBorders>
              <w:top w:val="single" w:sz="4" w:space="0" w:color="auto"/>
            </w:tcBorders>
            <w:shd w:val="clear" w:color="auto" w:fill="auto"/>
            <w:vAlign w:val="center"/>
          </w:tcPr>
          <w:p w:rsidR="00733C3C" w:rsidRPr="00F34CB8" w:rsidRDefault="00733C3C" w:rsidP="00075501">
            <w:pPr>
              <w:spacing w:after="0" w:line="240" w:lineRule="auto"/>
              <w:jc w:val="center"/>
              <w:rPr>
                <w:rFonts w:ascii="TH SarabunPSK" w:hAnsi="TH SarabunPSK" w:cs="TH SarabunPSK"/>
                <w:sz w:val="30"/>
                <w:szCs w:val="30"/>
              </w:rPr>
            </w:pPr>
            <w:r w:rsidRPr="00F34CB8">
              <w:rPr>
                <w:rFonts w:ascii="TH SarabunPSK" w:hAnsi="TH SarabunPSK" w:cs="TH SarabunPSK"/>
                <w:sz w:val="30"/>
                <w:szCs w:val="30"/>
              </w:rPr>
              <w:t>SD</w:t>
            </w:r>
          </w:p>
        </w:tc>
        <w:tc>
          <w:tcPr>
            <w:tcW w:w="1337" w:type="dxa"/>
            <w:vMerge/>
            <w:shd w:val="clear" w:color="auto" w:fill="auto"/>
          </w:tcPr>
          <w:p w:rsidR="00733C3C" w:rsidRPr="00F34CB8" w:rsidRDefault="00733C3C" w:rsidP="00075501">
            <w:pPr>
              <w:spacing w:after="0" w:line="240" w:lineRule="auto"/>
              <w:rPr>
                <w:rFonts w:ascii="TH SarabunPSK" w:hAnsi="TH SarabunPSK" w:cs="TH SarabunPSK"/>
                <w:sz w:val="30"/>
                <w:szCs w:val="30"/>
              </w:rPr>
            </w:pPr>
          </w:p>
        </w:tc>
      </w:tr>
      <w:tr w:rsidR="00733C3C" w:rsidRPr="00F34CB8" w:rsidTr="00075501">
        <w:trPr>
          <w:trHeight w:val="878"/>
        </w:trPr>
        <w:tc>
          <w:tcPr>
            <w:tcW w:w="3936" w:type="dxa"/>
            <w:tcBorders>
              <w:top w:val="single" w:sz="4" w:space="0" w:color="auto"/>
              <w:bottom w:val="nil"/>
            </w:tcBorders>
            <w:shd w:val="clear" w:color="auto" w:fill="auto"/>
            <w:vAlign w:val="center"/>
          </w:tcPr>
          <w:p w:rsidR="00733C3C" w:rsidRPr="00F34CB8" w:rsidRDefault="00733C3C" w:rsidP="00075501">
            <w:pPr>
              <w:spacing w:after="0" w:line="240" w:lineRule="auto"/>
              <w:rPr>
                <w:rFonts w:ascii="TH SarabunPSK" w:hAnsi="TH SarabunPSK" w:cs="TH SarabunPSK"/>
                <w:sz w:val="30"/>
                <w:szCs w:val="30"/>
                <w:cs/>
              </w:rPr>
            </w:pPr>
            <w:r w:rsidRPr="00F34CB8">
              <w:rPr>
                <w:rFonts w:ascii="TH SarabunPSK" w:hAnsi="TH SarabunPSK" w:cs="TH SarabunPSK"/>
                <w:sz w:val="30"/>
                <w:szCs w:val="30"/>
                <w:cs/>
              </w:rPr>
              <w:t>ระยะเวลาที่ทารกเริ่มดูดนมได้อย่างมี    ประสิทธิภาพ (ชั่วโมง)</w:t>
            </w:r>
          </w:p>
        </w:tc>
        <w:tc>
          <w:tcPr>
            <w:tcW w:w="992" w:type="dxa"/>
            <w:tcBorders>
              <w:top w:val="single" w:sz="4" w:space="0" w:color="auto"/>
              <w:bottom w:val="nil"/>
            </w:tcBorders>
            <w:shd w:val="clear" w:color="auto" w:fill="auto"/>
            <w:vAlign w:val="center"/>
          </w:tcPr>
          <w:p w:rsidR="00733C3C" w:rsidRPr="00F34CB8" w:rsidRDefault="00733C3C" w:rsidP="00733C3C">
            <w:pPr>
              <w:spacing w:after="0" w:line="240" w:lineRule="auto"/>
              <w:rPr>
                <w:rFonts w:ascii="TH SarabunPSK" w:hAnsi="TH SarabunPSK" w:cs="TH SarabunPSK"/>
                <w:sz w:val="30"/>
                <w:szCs w:val="30"/>
              </w:rPr>
            </w:pPr>
          </w:p>
          <w:p w:rsidR="00733C3C" w:rsidRPr="00F34CB8" w:rsidRDefault="00733C3C" w:rsidP="00733C3C">
            <w:pPr>
              <w:spacing w:after="0" w:line="240" w:lineRule="auto"/>
              <w:jc w:val="center"/>
              <w:rPr>
                <w:rFonts w:ascii="TH SarabunPSK" w:hAnsi="TH SarabunPSK" w:cs="TH SarabunPSK"/>
                <w:sz w:val="30"/>
                <w:szCs w:val="30"/>
              </w:rPr>
            </w:pPr>
            <w:r w:rsidRPr="00F34CB8">
              <w:rPr>
                <w:rFonts w:ascii="TH SarabunPSK" w:hAnsi="TH SarabunPSK" w:cs="TH SarabunPSK"/>
                <w:sz w:val="30"/>
                <w:szCs w:val="30"/>
              </w:rPr>
              <w:t>38.4</w:t>
            </w:r>
          </w:p>
        </w:tc>
        <w:tc>
          <w:tcPr>
            <w:tcW w:w="992" w:type="dxa"/>
            <w:tcBorders>
              <w:top w:val="single" w:sz="4" w:space="0" w:color="auto"/>
              <w:bottom w:val="nil"/>
            </w:tcBorders>
            <w:shd w:val="clear" w:color="auto" w:fill="auto"/>
            <w:vAlign w:val="center"/>
          </w:tcPr>
          <w:p w:rsidR="00733C3C" w:rsidRPr="00F34CB8" w:rsidRDefault="00733C3C" w:rsidP="00075501">
            <w:pPr>
              <w:spacing w:after="0" w:line="240" w:lineRule="auto"/>
              <w:jc w:val="center"/>
              <w:rPr>
                <w:rFonts w:ascii="TH SarabunPSK" w:hAnsi="TH SarabunPSK" w:cs="TH SarabunPSK"/>
                <w:sz w:val="30"/>
                <w:szCs w:val="30"/>
              </w:rPr>
            </w:pPr>
          </w:p>
          <w:p w:rsidR="00733C3C" w:rsidRPr="00F34CB8" w:rsidRDefault="00733C3C" w:rsidP="00075501">
            <w:pPr>
              <w:spacing w:after="0" w:line="240" w:lineRule="auto"/>
              <w:jc w:val="center"/>
              <w:rPr>
                <w:rFonts w:ascii="TH SarabunPSK" w:hAnsi="TH SarabunPSK" w:cs="TH SarabunPSK"/>
                <w:sz w:val="30"/>
                <w:szCs w:val="30"/>
              </w:rPr>
            </w:pPr>
            <w:r w:rsidRPr="00F34CB8">
              <w:rPr>
                <w:rFonts w:ascii="TH SarabunPSK" w:hAnsi="TH SarabunPSK" w:cs="TH SarabunPSK"/>
                <w:sz w:val="30"/>
                <w:szCs w:val="30"/>
              </w:rPr>
              <w:t>16.7</w:t>
            </w:r>
          </w:p>
        </w:tc>
        <w:tc>
          <w:tcPr>
            <w:tcW w:w="992" w:type="dxa"/>
            <w:tcBorders>
              <w:top w:val="single" w:sz="4" w:space="0" w:color="auto"/>
              <w:bottom w:val="nil"/>
            </w:tcBorders>
            <w:shd w:val="clear" w:color="auto" w:fill="auto"/>
            <w:vAlign w:val="center"/>
          </w:tcPr>
          <w:p w:rsidR="00733C3C" w:rsidRPr="00F34CB8" w:rsidRDefault="00733C3C" w:rsidP="00075501">
            <w:pPr>
              <w:spacing w:after="0" w:line="240" w:lineRule="auto"/>
              <w:jc w:val="center"/>
              <w:rPr>
                <w:rFonts w:ascii="TH SarabunPSK" w:hAnsi="TH SarabunPSK" w:cs="TH SarabunPSK"/>
                <w:sz w:val="30"/>
                <w:szCs w:val="30"/>
              </w:rPr>
            </w:pPr>
          </w:p>
          <w:p w:rsidR="00733C3C" w:rsidRPr="00F34CB8" w:rsidRDefault="00733C3C" w:rsidP="00075501">
            <w:pPr>
              <w:spacing w:after="0" w:line="240" w:lineRule="auto"/>
              <w:jc w:val="center"/>
              <w:rPr>
                <w:rFonts w:ascii="TH SarabunPSK" w:hAnsi="TH SarabunPSK" w:cs="TH SarabunPSK"/>
                <w:sz w:val="30"/>
                <w:szCs w:val="30"/>
              </w:rPr>
            </w:pPr>
            <w:r w:rsidRPr="00F34CB8">
              <w:rPr>
                <w:rFonts w:ascii="TH SarabunPSK" w:hAnsi="TH SarabunPSK" w:cs="TH SarabunPSK"/>
                <w:sz w:val="30"/>
                <w:szCs w:val="30"/>
              </w:rPr>
              <w:t>65.5</w:t>
            </w:r>
          </w:p>
        </w:tc>
        <w:tc>
          <w:tcPr>
            <w:tcW w:w="993" w:type="dxa"/>
            <w:tcBorders>
              <w:top w:val="single" w:sz="4" w:space="0" w:color="auto"/>
              <w:bottom w:val="nil"/>
            </w:tcBorders>
            <w:shd w:val="clear" w:color="auto" w:fill="auto"/>
            <w:vAlign w:val="center"/>
          </w:tcPr>
          <w:p w:rsidR="00733C3C" w:rsidRPr="00F34CB8" w:rsidRDefault="00733C3C" w:rsidP="00075501">
            <w:pPr>
              <w:spacing w:after="0" w:line="240" w:lineRule="auto"/>
              <w:jc w:val="center"/>
              <w:rPr>
                <w:rFonts w:ascii="TH SarabunPSK" w:hAnsi="TH SarabunPSK" w:cs="TH SarabunPSK"/>
                <w:sz w:val="30"/>
                <w:szCs w:val="30"/>
              </w:rPr>
            </w:pPr>
          </w:p>
          <w:p w:rsidR="00733C3C" w:rsidRPr="00F34CB8" w:rsidRDefault="00733C3C" w:rsidP="00075501">
            <w:pPr>
              <w:spacing w:after="0" w:line="240" w:lineRule="auto"/>
              <w:jc w:val="center"/>
              <w:rPr>
                <w:rFonts w:ascii="TH SarabunPSK" w:hAnsi="TH SarabunPSK" w:cs="TH SarabunPSK"/>
                <w:sz w:val="30"/>
                <w:szCs w:val="30"/>
              </w:rPr>
            </w:pPr>
            <w:r w:rsidRPr="00F34CB8">
              <w:rPr>
                <w:rFonts w:ascii="TH SarabunPSK" w:hAnsi="TH SarabunPSK" w:cs="TH SarabunPSK"/>
                <w:sz w:val="30"/>
                <w:szCs w:val="30"/>
              </w:rPr>
              <w:t>44.7</w:t>
            </w:r>
          </w:p>
        </w:tc>
        <w:tc>
          <w:tcPr>
            <w:tcW w:w="1337" w:type="dxa"/>
            <w:tcBorders>
              <w:top w:val="single" w:sz="4" w:space="0" w:color="auto"/>
              <w:bottom w:val="nil"/>
            </w:tcBorders>
            <w:shd w:val="clear" w:color="auto" w:fill="auto"/>
            <w:vAlign w:val="center"/>
          </w:tcPr>
          <w:p w:rsidR="00733C3C" w:rsidRPr="00F34CB8" w:rsidRDefault="00733C3C" w:rsidP="00075501">
            <w:pPr>
              <w:spacing w:after="0" w:line="240" w:lineRule="auto"/>
              <w:jc w:val="center"/>
              <w:rPr>
                <w:rFonts w:ascii="TH SarabunPSK" w:hAnsi="TH SarabunPSK" w:cs="TH SarabunPSK"/>
                <w:sz w:val="30"/>
                <w:szCs w:val="30"/>
              </w:rPr>
            </w:pPr>
          </w:p>
          <w:p w:rsidR="00733C3C" w:rsidRPr="00F34CB8" w:rsidRDefault="00733C3C" w:rsidP="00075501">
            <w:pPr>
              <w:spacing w:after="0" w:line="240" w:lineRule="auto"/>
              <w:jc w:val="center"/>
              <w:rPr>
                <w:rFonts w:ascii="TH SarabunPSK" w:hAnsi="TH SarabunPSK" w:cs="TH SarabunPSK"/>
                <w:sz w:val="30"/>
                <w:szCs w:val="30"/>
              </w:rPr>
            </w:pPr>
            <w:r w:rsidRPr="00F34CB8">
              <w:rPr>
                <w:rFonts w:ascii="TH SarabunPSK" w:hAnsi="TH SarabunPSK" w:cs="TH SarabunPSK"/>
                <w:sz w:val="30"/>
                <w:szCs w:val="30"/>
              </w:rPr>
              <w:t>0.001</w:t>
            </w:r>
          </w:p>
        </w:tc>
      </w:tr>
      <w:tr w:rsidR="00733C3C" w:rsidRPr="00F34CB8" w:rsidTr="00075501">
        <w:trPr>
          <w:trHeight w:val="414"/>
        </w:trPr>
        <w:tc>
          <w:tcPr>
            <w:tcW w:w="3936" w:type="dxa"/>
            <w:tcBorders>
              <w:top w:val="nil"/>
            </w:tcBorders>
            <w:shd w:val="clear" w:color="auto" w:fill="auto"/>
            <w:vAlign w:val="center"/>
          </w:tcPr>
          <w:p w:rsidR="00733C3C" w:rsidRPr="00F34CB8" w:rsidRDefault="00733C3C" w:rsidP="00733C3C">
            <w:pPr>
              <w:spacing w:after="0" w:line="240" w:lineRule="auto"/>
              <w:rPr>
                <w:rFonts w:ascii="TH SarabunPSK" w:hAnsi="TH SarabunPSK" w:cs="TH SarabunPSK"/>
                <w:sz w:val="30"/>
                <w:szCs w:val="30"/>
              </w:rPr>
            </w:pPr>
            <w:r w:rsidRPr="00F34CB8">
              <w:rPr>
                <w:rFonts w:ascii="TH SarabunPSK" w:hAnsi="TH SarabunPSK" w:cs="TH SarabunPSK"/>
                <w:sz w:val="30"/>
                <w:szCs w:val="30"/>
                <w:cs/>
              </w:rPr>
              <w:t>ปริมาณน้ำนมที่ดูดได้ (ซีซีต่อมื้อ)</w:t>
            </w:r>
          </w:p>
        </w:tc>
        <w:tc>
          <w:tcPr>
            <w:tcW w:w="992" w:type="dxa"/>
            <w:tcBorders>
              <w:top w:val="nil"/>
            </w:tcBorders>
            <w:shd w:val="clear" w:color="auto" w:fill="auto"/>
            <w:vAlign w:val="center"/>
          </w:tcPr>
          <w:p w:rsidR="00733C3C" w:rsidRPr="00F34CB8" w:rsidRDefault="00733C3C" w:rsidP="00733C3C">
            <w:pPr>
              <w:spacing w:after="0" w:line="240" w:lineRule="auto"/>
              <w:jc w:val="center"/>
              <w:rPr>
                <w:rFonts w:ascii="TH SarabunPSK" w:hAnsi="TH SarabunPSK" w:cs="TH SarabunPSK"/>
                <w:sz w:val="30"/>
                <w:szCs w:val="30"/>
              </w:rPr>
            </w:pPr>
            <w:r w:rsidRPr="00F34CB8">
              <w:rPr>
                <w:rFonts w:ascii="TH SarabunPSK" w:hAnsi="TH SarabunPSK" w:cs="TH SarabunPSK"/>
                <w:sz w:val="30"/>
                <w:szCs w:val="30"/>
              </w:rPr>
              <w:t>16.0</w:t>
            </w:r>
          </w:p>
        </w:tc>
        <w:tc>
          <w:tcPr>
            <w:tcW w:w="992" w:type="dxa"/>
            <w:tcBorders>
              <w:top w:val="nil"/>
            </w:tcBorders>
            <w:shd w:val="clear" w:color="auto" w:fill="auto"/>
            <w:vAlign w:val="center"/>
          </w:tcPr>
          <w:p w:rsidR="00733C3C" w:rsidRPr="00F34CB8" w:rsidRDefault="00733C3C" w:rsidP="00733C3C">
            <w:pPr>
              <w:spacing w:after="0" w:line="240" w:lineRule="auto"/>
              <w:jc w:val="center"/>
              <w:rPr>
                <w:rFonts w:ascii="TH SarabunPSK" w:hAnsi="TH SarabunPSK" w:cs="TH SarabunPSK"/>
                <w:sz w:val="30"/>
                <w:szCs w:val="30"/>
              </w:rPr>
            </w:pPr>
            <w:r w:rsidRPr="00F34CB8">
              <w:rPr>
                <w:rFonts w:ascii="TH SarabunPSK" w:hAnsi="TH SarabunPSK" w:cs="TH SarabunPSK"/>
                <w:sz w:val="30"/>
                <w:szCs w:val="30"/>
              </w:rPr>
              <w:t>12.5</w:t>
            </w:r>
          </w:p>
        </w:tc>
        <w:tc>
          <w:tcPr>
            <w:tcW w:w="992" w:type="dxa"/>
            <w:tcBorders>
              <w:top w:val="nil"/>
            </w:tcBorders>
            <w:shd w:val="clear" w:color="auto" w:fill="auto"/>
            <w:vAlign w:val="center"/>
          </w:tcPr>
          <w:p w:rsidR="00733C3C" w:rsidRPr="00F34CB8" w:rsidRDefault="00733C3C" w:rsidP="00733C3C">
            <w:pPr>
              <w:spacing w:after="0" w:line="240" w:lineRule="auto"/>
              <w:jc w:val="center"/>
              <w:rPr>
                <w:rFonts w:ascii="TH SarabunPSK" w:hAnsi="TH SarabunPSK" w:cs="TH SarabunPSK"/>
                <w:sz w:val="30"/>
                <w:szCs w:val="30"/>
              </w:rPr>
            </w:pPr>
            <w:r w:rsidRPr="00F34CB8">
              <w:rPr>
                <w:rFonts w:ascii="TH SarabunPSK" w:hAnsi="TH SarabunPSK" w:cs="TH SarabunPSK"/>
                <w:sz w:val="30"/>
                <w:szCs w:val="30"/>
              </w:rPr>
              <w:t>15.0</w:t>
            </w:r>
          </w:p>
        </w:tc>
        <w:tc>
          <w:tcPr>
            <w:tcW w:w="993" w:type="dxa"/>
            <w:tcBorders>
              <w:top w:val="nil"/>
            </w:tcBorders>
            <w:shd w:val="clear" w:color="auto" w:fill="auto"/>
            <w:vAlign w:val="center"/>
          </w:tcPr>
          <w:p w:rsidR="00733C3C" w:rsidRPr="00F34CB8" w:rsidRDefault="00733C3C" w:rsidP="00733C3C">
            <w:pPr>
              <w:spacing w:after="0" w:line="240" w:lineRule="auto"/>
              <w:jc w:val="center"/>
              <w:rPr>
                <w:rFonts w:ascii="TH SarabunPSK" w:hAnsi="TH SarabunPSK" w:cs="TH SarabunPSK"/>
                <w:sz w:val="30"/>
                <w:szCs w:val="30"/>
              </w:rPr>
            </w:pPr>
            <w:r w:rsidRPr="00F34CB8">
              <w:rPr>
                <w:rFonts w:ascii="TH SarabunPSK" w:hAnsi="TH SarabunPSK" w:cs="TH SarabunPSK"/>
                <w:sz w:val="30"/>
                <w:szCs w:val="30"/>
              </w:rPr>
              <w:t>13.8</w:t>
            </w:r>
          </w:p>
        </w:tc>
        <w:tc>
          <w:tcPr>
            <w:tcW w:w="1337" w:type="dxa"/>
            <w:tcBorders>
              <w:top w:val="nil"/>
            </w:tcBorders>
            <w:shd w:val="clear" w:color="auto" w:fill="auto"/>
            <w:vAlign w:val="center"/>
          </w:tcPr>
          <w:p w:rsidR="00733C3C" w:rsidRPr="00F34CB8" w:rsidRDefault="00733C3C" w:rsidP="00733C3C">
            <w:pPr>
              <w:spacing w:after="0" w:line="240" w:lineRule="auto"/>
              <w:jc w:val="center"/>
              <w:rPr>
                <w:rFonts w:ascii="TH SarabunPSK" w:hAnsi="TH SarabunPSK" w:cs="TH SarabunPSK"/>
                <w:sz w:val="30"/>
                <w:szCs w:val="30"/>
              </w:rPr>
            </w:pPr>
            <w:r w:rsidRPr="00F34CB8">
              <w:rPr>
                <w:rFonts w:ascii="TH SarabunPSK" w:hAnsi="TH SarabunPSK" w:cs="TH SarabunPSK"/>
                <w:sz w:val="30"/>
                <w:szCs w:val="30"/>
              </w:rPr>
              <w:t>0.211</w:t>
            </w:r>
          </w:p>
        </w:tc>
      </w:tr>
      <w:tr w:rsidR="00733C3C" w:rsidRPr="00F34CB8" w:rsidTr="00075501">
        <w:tc>
          <w:tcPr>
            <w:tcW w:w="3936" w:type="dxa"/>
            <w:shd w:val="clear" w:color="auto" w:fill="auto"/>
            <w:vAlign w:val="center"/>
          </w:tcPr>
          <w:p w:rsidR="00733C3C" w:rsidRPr="00F34CB8" w:rsidRDefault="00733C3C" w:rsidP="00733C3C">
            <w:pPr>
              <w:spacing w:after="0" w:line="240" w:lineRule="auto"/>
              <w:rPr>
                <w:rFonts w:ascii="TH SarabunPSK" w:hAnsi="TH SarabunPSK" w:cs="TH SarabunPSK"/>
                <w:sz w:val="30"/>
                <w:szCs w:val="30"/>
              </w:rPr>
            </w:pPr>
            <w:r w:rsidRPr="00F34CB8">
              <w:rPr>
                <w:rFonts w:ascii="TH SarabunPSK" w:hAnsi="TH SarabunPSK" w:cs="TH SarabunPSK"/>
                <w:sz w:val="30"/>
                <w:szCs w:val="30"/>
                <w:cs/>
              </w:rPr>
              <w:t>จำนวนวันนอน</w:t>
            </w:r>
            <w:r w:rsidRPr="00F34CB8">
              <w:rPr>
                <w:rFonts w:ascii="TH SarabunPSK" w:hAnsi="TH SarabunPSK" w:cs="TH SarabunPSK"/>
                <w:sz w:val="30"/>
                <w:szCs w:val="30"/>
              </w:rPr>
              <w:t xml:space="preserve"> </w:t>
            </w:r>
            <w:r w:rsidRPr="00F34CB8">
              <w:rPr>
                <w:rFonts w:ascii="TH SarabunPSK" w:hAnsi="TH SarabunPSK" w:cs="TH SarabunPSK"/>
                <w:sz w:val="30"/>
                <w:szCs w:val="30"/>
                <w:cs/>
              </w:rPr>
              <w:t>(วัน)</w:t>
            </w:r>
          </w:p>
        </w:tc>
        <w:tc>
          <w:tcPr>
            <w:tcW w:w="992" w:type="dxa"/>
            <w:shd w:val="clear" w:color="auto" w:fill="auto"/>
            <w:vAlign w:val="center"/>
          </w:tcPr>
          <w:p w:rsidR="00733C3C" w:rsidRPr="00F34CB8" w:rsidRDefault="00733C3C" w:rsidP="00733C3C">
            <w:pPr>
              <w:spacing w:after="0" w:line="240" w:lineRule="auto"/>
              <w:jc w:val="center"/>
              <w:rPr>
                <w:rFonts w:ascii="TH SarabunPSK" w:hAnsi="TH SarabunPSK" w:cs="TH SarabunPSK"/>
                <w:sz w:val="30"/>
                <w:szCs w:val="30"/>
              </w:rPr>
            </w:pPr>
            <w:r w:rsidRPr="00F34CB8">
              <w:rPr>
                <w:rFonts w:ascii="TH SarabunPSK" w:hAnsi="TH SarabunPSK" w:cs="TH SarabunPSK"/>
                <w:sz w:val="30"/>
                <w:szCs w:val="30"/>
              </w:rPr>
              <w:t>4.1</w:t>
            </w:r>
          </w:p>
        </w:tc>
        <w:tc>
          <w:tcPr>
            <w:tcW w:w="992" w:type="dxa"/>
            <w:shd w:val="clear" w:color="auto" w:fill="auto"/>
            <w:vAlign w:val="center"/>
          </w:tcPr>
          <w:p w:rsidR="00733C3C" w:rsidRPr="00F34CB8" w:rsidRDefault="00733C3C" w:rsidP="00733C3C">
            <w:pPr>
              <w:spacing w:after="0" w:line="240" w:lineRule="auto"/>
              <w:jc w:val="center"/>
              <w:rPr>
                <w:rFonts w:ascii="TH SarabunPSK" w:hAnsi="TH SarabunPSK" w:cs="TH SarabunPSK"/>
                <w:sz w:val="30"/>
                <w:szCs w:val="30"/>
              </w:rPr>
            </w:pPr>
            <w:r w:rsidRPr="00F34CB8">
              <w:rPr>
                <w:rFonts w:ascii="TH SarabunPSK" w:hAnsi="TH SarabunPSK" w:cs="TH SarabunPSK"/>
                <w:sz w:val="30"/>
                <w:szCs w:val="30"/>
              </w:rPr>
              <w:t>2.9</w:t>
            </w:r>
          </w:p>
        </w:tc>
        <w:tc>
          <w:tcPr>
            <w:tcW w:w="992" w:type="dxa"/>
            <w:shd w:val="clear" w:color="auto" w:fill="auto"/>
            <w:vAlign w:val="center"/>
          </w:tcPr>
          <w:p w:rsidR="00733C3C" w:rsidRPr="00F34CB8" w:rsidRDefault="00733C3C" w:rsidP="00733C3C">
            <w:pPr>
              <w:spacing w:after="0" w:line="240" w:lineRule="auto"/>
              <w:jc w:val="center"/>
              <w:rPr>
                <w:rFonts w:ascii="TH SarabunPSK" w:hAnsi="TH SarabunPSK" w:cs="TH SarabunPSK"/>
                <w:sz w:val="30"/>
                <w:szCs w:val="30"/>
              </w:rPr>
            </w:pPr>
            <w:r w:rsidRPr="00F34CB8">
              <w:rPr>
                <w:rFonts w:ascii="TH SarabunPSK" w:hAnsi="TH SarabunPSK" w:cs="TH SarabunPSK"/>
                <w:sz w:val="30"/>
                <w:szCs w:val="30"/>
              </w:rPr>
              <w:t>4.7</w:t>
            </w:r>
          </w:p>
        </w:tc>
        <w:tc>
          <w:tcPr>
            <w:tcW w:w="993" w:type="dxa"/>
            <w:shd w:val="clear" w:color="auto" w:fill="auto"/>
            <w:vAlign w:val="center"/>
          </w:tcPr>
          <w:p w:rsidR="00733C3C" w:rsidRPr="00F34CB8" w:rsidRDefault="00733C3C" w:rsidP="00733C3C">
            <w:pPr>
              <w:spacing w:after="0" w:line="240" w:lineRule="auto"/>
              <w:jc w:val="center"/>
              <w:rPr>
                <w:rFonts w:ascii="TH SarabunPSK" w:hAnsi="TH SarabunPSK" w:cs="TH SarabunPSK"/>
                <w:sz w:val="30"/>
                <w:szCs w:val="30"/>
              </w:rPr>
            </w:pPr>
            <w:r w:rsidRPr="00F34CB8">
              <w:rPr>
                <w:rFonts w:ascii="TH SarabunPSK" w:hAnsi="TH SarabunPSK" w:cs="TH SarabunPSK"/>
                <w:sz w:val="30"/>
                <w:szCs w:val="30"/>
              </w:rPr>
              <w:t>3.0</w:t>
            </w:r>
          </w:p>
        </w:tc>
        <w:tc>
          <w:tcPr>
            <w:tcW w:w="1337" w:type="dxa"/>
            <w:shd w:val="clear" w:color="auto" w:fill="auto"/>
            <w:vAlign w:val="center"/>
          </w:tcPr>
          <w:p w:rsidR="00733C3C" w:rsidRPr="00F34CB8" w:rsidRDefault="00733C3C" w:rsidP="00733C3C">
            <w:pPr>
              <w:spacing w:after="0" w:line="240" w:lineRule="auto"/>
              <w:jc w:val="center"/>
              <w:rPr>
                <w:rFonts w:ascii="TH SarabunPSK" w:hAnsi="TH SarabunPSK" w:cs="TH SarabunPSK"/>
                <w:sz w:val="30"/>
                <w:szCs w:val="30"/>
              </w:rPr>
            </w:pPr>
            <w:r w:rsidRPr="00F34CB8">
              <w:rPr>
                <w:rFonts w:ascii="TH SarabunPSK" w:hAnsi="TH SarabunPSK" w:cs="TH SarabunPSK"/>
                <w:sz w:val="30"/>
                <w:szCs w:val="30"/>
              </w:rPr>
              <w:t>0.424</w:t>
            </w:r>
          </w:p>
        </w:tc>
      </w:tr>
    </w:tbl>
    <w:p w:rsidR="00733C3C" w:rsidRPr="0041604E" w:rsidRDefault="00733C3C" w:rsidP="00733C3C">
      <w:pPr>
        <w:rPr>
          <w:rFonts w:ascii="TH SarabunPSK" w:hAnsi="TH SarabunPSK" w:cs="TH SarabunPSK"/>
          <w:sz w:val="32"/>
          <w:szCs w:val="32"/>
        </w:rPr>
      </w:pPr>
    </w:p>
    <w:p w:rsidR="005E0F31" w:rsidRDefault="005E0F31" w:rsidP="00733C3C">
      <w:pPr>
        <w:rPr>
          <w:rFonts w:ascii="TH SarabunPSK" w:hAnsi="TH SarabunPSK" w:cs="TH SarabunPSK"/>
          <w:sz w:val="32"/>
          <w:szCs w:val="32"/>
        </w:rPr>
      </w:pPr>
    </w:p>
    <w:p w:rsidR="00733C3C" w:rsidRPr="0041604E" w:rsidRDefault="00733C3C" w:rsidP="00733C3C">
      <w:pPr>
        <w:rPr>
          <w:rFonts w:ascii="TH SarabunPSK" w:hAnsi="TH SarabunPSK" w:cs="TH SarabunPSK"/>
          <w:sz w:val="32"/>
          <w:szCs w:val="32"/>
        </w:rPr>
      </w:pPr>
    </w:p>
    <w:p w:rsidR="005E0F31" w:rsidRDefault="005E0F31" w:rsidP="00733C3C">
      <w:pPr>
        <w:rPr>
          <w:rFonts w:ascii="TH SarabunPSK" w:hAnsi="TH SarabunPSK" w:cs="TH SarabunPSK"/>
          <w:b/>
          <w:bCs/>
          <w:sz w:val="28"/>
        </w:rPr>
      </w:pPr>
      <w:r>
        <w:rPr>
          <w:rFonts w:ascii="TH SarabunPSK" w:hAnsi="TH SarabunPSK" w:cs="TH SarabunPSK"/>
          <w:noProof/>
          <w:sz w:val="32"/>
          <w:szCs w:val="32"/>
        </w:rPr>
        <w:lastRenderedPageBreak/>
        <w:drawing>
          <wp:anchor distT="0" distB="0" distL="114300" distR="114300" simplePos="0" relativeHeight="251661312" behindDoc="1" locked="0" layoutInCell="1" allowOverlap="1" wp14:anchorId="5E856F18" wp14:editId="4003D1B2">
            <wp:simplePos x="0" y="0"/>
            <wp:positionH relativeFrom="column">
              <wp:posOffset>-17780</wp:posOffset>
            </wp:positionH>
            <wp:positionV relativeFrom="paragraph">
              <wp:posOffset>-264795</wp:posOffset>
            </wp:positionV>
            <wp:extent cx="2698750" cy="1971675"/>
            <wp:effectExtent l="0" t="0" r="6350" b="9525"/>
            <wp:wrapTight wrapText="bothSides">
              <wp:wrapPolygon edited="0">
                <wp:start x="0" y="0"/>
                <wp:lineTo x="0" y="21496"/>
                <wp:lineTo x="21498" y="21496"/>
                <wp:lineTo x="21498" y="0"/>
                <wp:lineTo x="0" y="0"/>
              </wp:wrapPolygon>
            </wp:wrapTight>
            <wp:docPr id="6" name="รูปภาพ 6" descr="คำอธิบาย: Graph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คำอธิบาย: Graph col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8750"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0F31" w:rsidRDefault="005E0F31" w:rsidP="00733C3C">
      <w:pPr>
        <w:rPr>
          <w:rFonts w:ascii="TH SarabunPSK" w:hAnsi="TH SarabunPSK" w:cs="TH SarabunPSK"/>
          <w:b/>
          <w:bCs/>
          <w:sz w:val="28"/>
        </w:rPr>
      </w:pPr>
    </w:p>
    <w:p w:rsidR="005E0F31" w:rsidRDefault="005E0F31" w:rsidP="00733C3C">
      <w:pPr>
        <w:rPr>
          <w:rFonts w:ascii="TH SarabunPSK" w:hAnsi="TH SarabunPSK" w:cs="TH SarabunPSK"/>
          <w:b/>
          <w:bCs/>
          <w:sz w:val="28"/>
        </w:rPr>
      </w:pPr>
    </w:p>
    <w:p w:rsidR="005E0F31" w:rsidRDefault="005E0F31" w:rsidP="00733C3C">
      <w:pPr>
        <w:rPr>
          <w:rFonts w:ascii="TH SarabunPSK" w:hAnsi="TH SarabunPSK" w:cs="TH SarabunPSK"/>
          <w:b/>
          <w:bCs/>
          <w:sz w:val="28"/>
        </w:rPr>
      </w:pPr>
    </w:p>
    <w:p w:rsidR="005E0F31" w:rsidRDefault="005E0F31" w:rsidP="00733C3C">
      <w:pPr>
        <w:rPr>
          <w:rFonts w:ascii="TH SarabunPSK" w:hAnsi="TH SarabunPSK" w:cs="TH SarabunPSK"/>
          <w:b/>
          <w:bCs/>
          <w:sz w:val="28"/>
        </w:rPr>
      </w:pPr>
    </w:p>
    <w:p w:rsidR="00733C3C" w:rsidRPr="0041604E" w:rsidRDefault="005E0F31" w:rsidP="00F34CB8">
      <w:pPr>
        <w:spacing w:after="0" w:line="240" w:lineRule="auto"/>
        <w:rPr>
          <w:rFonts w:ascii="TH SarabunPSK" w:hAnsi="TH SarabunPSK" w:cs="TH SarabunPSK"/>
          <w:sz w:val="28"/>
        </w:rPr>
      </w:pPr>
      <w:r>
        <w:rPr>
          <w:rFonts w:ascii="TH SarabunPSK" w:hAnsi="TH SarabunPSK" w:cs="TH SarabunPSK" w:hint="cs"/>
          <w:b/>
          <w:bCs/>
          <w:sz w:val="28"/>
          <w:cs/>
        </w:rPr>
        <w:t>กราฟ</w:t>
      </w:r>
      <w:r w:rsidR="00733C3C" w:rsidRPr="005E0F31">
        <w:rPr>
          <w:rFonts w:ascii="TH SarabunPSK" w:hAnsi="TH SarabunPSK" w:cs="TH SarabunPSK"/>
          <w:b/>
          <w:bCs/>
          <w:sz w:val="28"/>
          <w:cs/>
        </w:rPr>
        <w:t>ที่</w:t>
      </w:r>
      <w:r w:rsidR="00587AD8">
        <w:rPr>
          <w:rFonts w:ascii="TH SarabunPSK" w:hAnsi="TH SarabunPSK" w:cs="TH SarabunPSK"/>
          <w:b/>
          <w:bCs/>
          <w:sz w:val="28"/>
        </w:rPr>
        <w:t xml:space="preserve"> </w:t>
      </w:r>
      <w:r w:rsidR="00733C3C" w:rsidRPr="005E0F31">
        <w:rPr>
          <w:rFonts w:ascii="TH SarabunPSK" w:hAnsi="TH SarabunPSK" w:cs="TH SarabunPSK"/>
          <w:b/>
          <w:bCs/>
          <w:sz w:val="28"/>
        </w:rPr>
        <w:t>1</w:t>
      </w:r>
      <w:r w:rsidR="00733C3C" w:rsidRPr="0041604E">
        <w:rPr>
          <w:rFonts w:ascii="TH SarabunPSK" w:hAnsi="TH SarabunPSK" w:cs="TH SarabunPSK"/>
          <w:sz w:val="28"/>
        </w:rPr>
        <w:t xml:space="preserve"> </w:t>
      </w:r>
      <w:r w:rsidR="00733C3C" w:rsidRPr="0041604E">
        <w:rPr>
          <w:rFonts w:ascii="TH SarabunPSK" w:hAnsi="TH SarabunPSK" w:cs="TH SarabunPSK"/>
          <w:sz w:val="28"/>
          <w:cs/>
        </w:rPr>
        <w:t>กราฟเปรียบเทียบปร</w:t>
      </w:r>
      <w:r>
        <w:rPr>
          <w:rFonts w:ascii="TH SarabunPSK" w:hAnsi="TH SarabunPSK" w:cs="TH SarabunPSK"/>
          <w:sz w:val="28"/>
          <w:cs/>
        </w:rPr>
        <w:t>ิมาณน้ำนมที่ทารกดูดได้ในแต่ละม</w:t>
      </w:r>
      <w:r>
        <w:rPr>
          <w:rFonts w:ascii="TH SarabunPSK" w:hAnsi="TH SarabunPSK" w:cs="TH SarabunPSK" w:hint="cs"/>
          <w:sz w:val="28"/>
          <w:cs/>
        </w:rPr>
        <w:t>ื้</w:t>
      </w:r>
      <w:r w:rsidR="00733C3C" w:rsidRPr="0041604E">
        <w:rPr>
          <w:rFonts w:ascii="TH SarabunPSK" w:hAnsi="TH SarabunPSK" w:cs="TH SarabunPSK"/>
          <w:sz w:val="28"/>
          <w:cs/>
        </w:rPr>
        <w:t>อของกลุ่มทดลองและกลุ่มควบคุม</w:t>
      </w:r>
    </w:p>
    <w:p w:rsidR="005E0F31" w:rsidRDefault="005E0F31" w:rsidP="00F34CB8">
      <w:pPr>
        <w:spacing w:after="0" w:line="240" w:lineRule="auto"/>
        <w:jc w:val="thaiDistribute"/>
        <w:rPr>
          <w:rFonts w:ascii="TH SarabunPSK" w:hAnsi="TH SarabunPSK" w:cs="TH SarabunPSK"/>
          <w:b/>
          <w:bCs/>
          <w:sz w:val="36"/>
          <w:szCs w:val="36"/>
        </w:rPr>
      </w:pPr>
    </w:p>
    <w:p w:rsidR="00F34CB8" w:rsidRDefault="00F34CB8" w:rsidP="00F34CB8">
      <w:pPr>
        <w:spacing w:after="0" w:line="240" w:lineRule="auto"/>
        <w:jc w:val="thaiDistribute"/>
        <w:rPr>
          <w:rFonts w:ascii="TH SarabunPSK" w:hAnsi="TH SarabunPSK" w:cs="TH SarabunPSK"/>
          <w:b/>
          <w:bCs/>
          <w:sz w:val="36"/>
          <w:szCs w:val="36"/>
          <w:cs/>
        </w:rPr>
        <w:sectPr w:rsidR="00F34CB8" w:rsidSect="00CC5752">
          <w:type w:val="continuous"/>
          <w:pgSz w:w="11906" w:h="16838"/>
          <w:pgMar w:top="1418" w:right="1418" w:bottom="1418" w:left="1418" w:header="709" w:footer="709" w:gutter="0"/>
          <w:cols w:space="708"/>
          <w:docGrid w:linePitch="360"/>
        </w:sectPr>
      </w:pPr>
    </w:p>
    <w:p w:rsidR="007A22BA" w:rsidRPr="005E0F31" w:rsidRDefault="004C6EFF" w:rsidP="00E27299">
      <w:pPr>
        <w:spacing w:after="0"/>
        <w:jc w:val="thaiDistribute"/>
        <w:rPr>
          <w:rFonts w:ascii="TH SarabunPSK" w:hAnsi="TH SarabunPSK" w:cs="TH SarabunPSK"/>
          <w:b/>
          <w:bCs/>
          <w:sz w:val="36"/>
          <w:szCs w:val="36"/>
        </w:rPr>
      </w:pPr>
      <w:r w:rsidRPr="005E0F31">
        <w:rPr>
          <w:rFonts w:ascii="TH SarabunPSK" w:hAnsi="TH SarabunPSK" w:cs="TH SarabunPSK"/>
          <w:b/>
          <w:bCs/>
          <w:sz w:val="36"/>
          <w:szCs w:val="36"/>
          <w:cs/>
        </w:rPr>
        <w:lastRenderedPageBreak/>
        <w:t>วิจารณ์</w:t>
      </w:r>
    </w:p>
    <w:p w:rsidR="00733C3C" w:rsidRPr="0041604E" w:rsidRDefault="00C5443F" w:rsidP="00733C3C">
      <w:pPr>
        <w:spacing w:after="0" w:line="240" w:lineRule="auto"/>
        <w:jc w:val="thaiDistribute"/>
        <w:rPr>
          <w:rFonts w:ascii="TH SarabunPSK" w:hAnsi="TH SarabunPSK" w:cs="TH SarabunPSK"/>
          <w:sz w:val="32"/>
          <w:szCs w:val="32"/>
        </w:rPr>
      </w:pPr>
      <w:r w:rsidRPr="0041604E">
        <w:rPr>
          <w:rFonts w:ascii="TH SarabunPSK" w:hAnsi="TH SarabunPSK" w:cs="TH SarabunPSK"/>
          <w:color w:val="FF0000"/>
          <w:sz w:val="32"/>
          <w:szCs w:val="32"/>
        </w:rPr>
        <w:t xml:space="preserve">      </w:t>
      </w:r>
      <w:r w:rsidR="00CF68B1" w:rsidRPr="0041604E">
        <w:rPr>
          <w:rFonts w:ascii="TH SarabunPSK" w:hAnsi="TH SarabunPSK" w:cs="TH SarabunPSK"/>
          <w:sz w:val="32"/>
          <w:szCs w:val="32"/>
          <w:cs/>
        </w:rPr>
        <w:t>จากผลการศึกษา ทารกกลุ่มทดลองที่ได้รับการนวดกระตุ้นการดูดกลืน สามารถดูดนมได้อย่างมีประสิทธิภา</w:t>
      </w:r>
      <w:r w:rsidR="00733C3C" w:rsidRPr="0041604E">
        <w:rPr>
          <w:rFonts w:ascii="TH SarabunPSK" w:hAnsi="TH SarabunPSK" w:cs="TH SarabunPSK"/>
          <w:sz w:val="32"/>
          <w:szCs w:val="32"/>
          <w:cs/>
        </w:rPr>
        <w:t>พเร็วกว่ากลุ่มควบคุมที่ไม่ได้</w:t>
      </w:r>
      <w:r w:rsidR="00CF68B1" w:rsidRPr="0041604E">
        <w:rPr>
          <w:rFonts w:ascii="TH SarabunPSK" w:hAnsi="TH SarabunPSK" w:cs="TH SarabunPSK"/>
          <w:sz w:val="32"/>
          <w:szCs w:val="32"/>
          <w:cs/>
        </w:rPr>
        <w:t>รับการนวดกระตุ้นการดูดกลืน เนื่องจากการนวดกระตุ้นการดูดกลืนช่วยทำให้กล้ามเนื้อบริเวณรอบปากและในปากมีการเคลื่อนไหว การไหลเวียนของโลหิตดีขึ้น ส่งผลให้กล้ามเนื้อแข็งแรงขึ้นและทารกมีการเรียนรู้การเคลื่อนไหวของอวัยวะภายในช่องปาก ซึ่งจะช่วยให้ทักษะการดูด การกลืน และการหายใจของทารกมีความสัมพันธ์กันมากขึ้น</w:t>
      </w:r>
      <w:r w:rsidR="00F67338" w:rsidRPr="0041604E">
        <w:rPr>
          <w:rFonts w:ascii="TH SarabunPSK" w:hAnsi="TH SarabunPSK" w:cs="TH SarabunPSK"/>
          <w:sz w:val="32"/>
          <w:szCs w:val="32"/>
          <w:vertAlign w:val="superscript"/>
          <w:cs/>
        </w:rPr>
        <w:t>(</w:t>
      </w:r>
      <w:r w:rsidR="00CF68B1" w:rsidRPr="0041604E">
        <w:rPr>
          <w:rFonts w:ascii="TH SarabunPSK" w:hAnsi="TH SarabunPSK" w:cs="TH SarabunPSK"/>
          <w:sz w:val="32"/>
          <w:szCs w:val="32"/>
          <w:vertAlign w:val="superscript"/>
        </w:rPr>
        <w:t>7</w:t>
      </w:r>
      <w:r w:rsidR="00F67338" w:rsidRPr="0041604E">
        <w:rPr>
          <w:rFonts w:ascii="TH SarabunPSK" w:hAnsi="TH SarabunPSK" w:cs="TH SarabunPSK"/>
          <w:sz w:val="32"/>
          <w:szCs w:val="32"/>
          <w:vertAlign w:val="superscript"/>
          <w:cs/>
        </w:rPr>
        <w:t>)</w:t>
      </w:r>
      <w:r w:rsidR="00CF68B1" w:rsidRPr="0041604E">
        <w:rPr>
          <w:rFonts w:ascii="TH SarabunPSK" w:hAnsi="TH SarabunPSK" w:cs="TH SarabunPSK"/>
          <w:sz w:val="32"/>
          <w:szCs w:val="32"/>
          <w:vertAlign w:val="superscript"/>
        </w:rPr>
        <w:t xml:space="preserve"> </w:t>
      </w:r>
      <w:r w:rsidR="00CF68B1" w:rsidRPr="0041604E">
        <w:rPr>
          <w:rFonts w:ascii="TH SarabunPSK" w:hAnsi="TH SarabunPSK" w:cs="TH SarabunPSK"/>
          <w:sz w:val="32"/>
          <w:szCs w:val="32"/>
          <w:cs/>
        </w:rPr>
        <w:t>ประสิทธิภาพการทำงานของกล้ามเนื้อในช่องปากของทารกดีขึ้น</w:t>
      </w:r>
      <w:r w:rsidR="00733C3C" w:rsidRPr="0041604E">
        <w:rPr>
          <w:rFonts w:ascii="TH SarabunPSK" w:hAnsi="TH SarabunPSK" w:cs="TH SarabunPSK"/>
          <w:sz w:val="32"/>
          <w:szCs w:val="32"/>
          <w:vertAlign w:val="superscript"/>
        </w:rPr>
        <w:t>(</w:t>
      </w:r>
      <w:r w:rsidR="00CF68B1" w:rsidRPr="0041604E">
        <w:rPr>
          <w:rFonts w:ascii="TH SarabunPSK" w:hAnsi="TH SarabunPSK" w:cs="TH SarabunPSK"/>
          <w:sz w:val="32"/>
          <w:szCs w:val="32"/>
          <w:vertAlign w:val="superscript"/>
        </w:rPr>
        <w:t>10,11</w:t>
      </w:r>
      <w:r w:rsidR="00733C3C" w:rsidRPr="0041604E">
        <w:rPr>
          <w:rFonts w:ascii="TH SarabunPSK" w:hAnsi="TH SarabunPSK" w:cs="TH SarabunPSK"/>
          <w:sz w:val="32"/>
          <w:szCs w:val="32"/>
          <w:vertAlign w:val="superscript"/>
        </w:rPr>
        <w:t>)</w:t>
      </w:r>
      <w:r w:rsidR="005B1E0F" w:rsidRPr="0041604E">
        <w:rPr>
          <w:rFonts w:ascii="TH SarabunPSK" w:hAnsi="TH SarabunPSK" w:cs="TH SarabunPSK"/>
          <w:sz w:val="32"/>
          <w:szCs w:val="32"/>
          <w:vertAlign w:val="superscript"/>
          <w:cs/>
        </w:rPr>
        <w:t xml:space="preserve"> </w:t>
      </w:r>
      <w:r w:rsidR="005B1E0F" w:rsidRPr="0041604E">
        <w:rPr>
          <w:rFonts w:ascii="TH SarabunPSK" w:hAnsi="TH SarabunPSK" w:cs="TH SarabunPSK"/>
          <w:sz w:val="32"/>
          <w:szCs w:val="32"/>
          <w:cs/>
        </w:rPr>
        <w:t>ทารกมีแรงดูดเพิ่มมากขึ้นและมีการกลืนดีขึ้น</w:t>
      </w:r>
      <w:r w:rsidR="00733C3C" w:rsidRPr="0041604E">
        <w:rPr>
          <w:rFonts w:ascii="TH SarabunPSK" w:hAnsi="TH SarabunPSK" w:cs="TH SarabunPSK"/>
          <w:sz w:val="32"/>
          <w:szCs w:val="32"/>
          <w:vertAlign w:val="superscript"/>
        </w:rPr>
        <w:t>(</w:t>
      </w:r>
      <w:r w:rsidR="005B1E0F" w:rsidRPr="0041604E">
        <w:rPr>
          <w:rFonts w:ascii="TH SarabunPSK" w:hAnsi="TH SarabunPSK" w:cs="TH SarabunPSK"/>
          <w:sz w:val="32"/>
          <w:szCs w:val="32"/>
          <w:vertAlign w:val="superscript"/>
        </w:rPr>
        <w:t>8</w:t>
      </w:r>
      <w:r w:rsidR="00733C3C" w:rsidRPr="0041604E">
        <w:rPr>
          <w:rFonts w:ascii="TH SarabunPSK" w:hAnsi="TH SarabunPSK" w:cs="TH SarabunPSK"/>
          <w:sz w:val="32"/>
          <w:szCs w:val="32"/>
          <w:vertAlign w:val="superscript"/>
        </w:rPr>
        <w:t>)</w:t>
      </w:r>
      <w:r w:rsidR="005B1E0F" w:rsidRPr="0041604E">
        <w:rPr>
          <w:rFonts w:ascii="TH SarabunPSK" w:hAnsi="TH SarabunPSK" w:cs="TH SarabunPSK"/>
          <w:sz w:val="32"/>
          <w:szCs w:val="32"/>
          <w:cs/>
        </w:rPr>
        <w:t xml:space="preserve"> ระยะเวลาในการดูดนมน้อยกว่ากลุ่มควบคุม</w:t>
      </w:r>
      <w:r w:rsidR="00733C3C" w:rsidRPr="0041604E">
        <w:rPr>
          <w:rFonts w:ascii="TH SarabunPSK" w:hAnsi="TH SarabunPSK" w:cs="TH SarabunPSK"/>
          <w:sz w:val="32"/>
          <w:szCs w:val="32"/>
          <w:vertAlign w:val="superscript"/>
        </w:rPr>
        <w:t>(</w:t>
      </w:r>
      <w:r w:rsidR="008B44B9" w:rsidRPr="0041604E">
        <w:rPr>
          <w:rFonts w:ascii="TH SarabunPSK" w:hAnsi="TH SarabunPSK" w:cs="TH SarabunPSK"/>
          <w:sz w:val="32"/>
          <w:szCs w:val="32"/>
          <w:vertAlign w:val="superscript"/>
        </w:rPr>
        <w:t>12</w:t>
      </w:r>
      <w:r w:rsidR="00733C3C" w:rsidRPr="0041604E">
        <w:rPr>
          <w:rFonts w:ascii="TH SarabunPSK" w:hAnsi="TH SarabunPSK" w:cs="TH SarabunPSK"/>
          <w:sz w:val="32"/>
          <w:szCs w:val="32"/>
          <w:vertAlign w:val="superscript"/>
        </w:rPr>
        <w:t>)</w:t>
      </w:r>
      <w:r w:rsidR="005B1E0F" w:rsidRPr="0041604E">
        <w:rPr>
          <w:rFonts w:ascii="TH SarabunPSK" w:hAnsi="TH SarabunPSK" w:cs="TH SarabunPSK"/>
          <w:sz w:val="32"/>
          <w:szCs w:val="32"/>
          <w:cs/>
        </w:rPr>
        <w:t>แต่ปริมาณน้ำนมที่ดูดได้และจำนวนวันนอนของทั้งสองกลุ่มไม่แตกต่างกัน อาจเกิดเนื่องจากปริมาณน้ำนมที่ทารกได้รับจะถูกกำหนดโดยแพทย์ ตามน้ำหนักและอายุของทารก แต่จากการสังเกตจะพบว่า</w:t>
      </w:r>
      <w:r w:rsidR="00101FAA" w:rsidRPr="0041604E">
        <w:rPr>
          <w:rFonts w:ascii="TH SarabunPSK" w:hAnsi="TH SarabunPSK" w:cs="TH SarabunPSK"/>
          <w:sz w:val="32"/>
          <w:szCs w:val="32"/>
          <w:cs/>
        </w:rPr>
        <w:t>ทารกกลุ่มทดลองจะสามารถดูดนมได้ครบตามปริมาณที่แพทย์กำหนด ใช้เวลาน้อยกว่ากลุ่มควบคุม สำหรับจำนวนวันนอนที่ไม่แตกต่างกันอาจเกิดจากสภาพอาการอื่นๆของทารกร่วมด้วย</w:t>
      </w:r>
      <w:r w:rsidR="00FC1CD8" w:rsidRPr="0041604E">
        <w:rPr>
          <w:rFonts w:ascii="TH SarabunPSK" w:hAnsi="TH SarabunPSK" w:cs="TH SarabunPSK"/>
          <w:sz w:val="32"/>
          <w:szCs w:val="32"/>
          <w:cs/>
        </w:rPr>
        <w:t xml:space="preserve">   </w:t>
      </w:r>
    </w:p>
    <w:p w:rsidR="00B04E8B" w:rsidRPr="005E0F31" w:rsidRDefault="004C6EFF" w:rsidP="00E27299">
      <w:pPr>
        <w:spacing w:after="0"/>
        <w:jc w:val="thaiDistribute"/>
        <w:rPr>
          <w:rFonts w:ascii="TH SarabunPSK" w:hAnsi="TH SarabunPSK" w:cs="TH SarabunPSK"/>
          <w:sz w:val="36"/>
          <w:szCs w:val="36"/>
        </w:rPr>
      </w:pPr>
      <w:r w:rsidRPr="005E0F31">
        <w:rPr>
          <w:rFonts w:ascii="TH SarabunPSK" w:hAnsi="TH SarabunPSK" w:cs="TH SarabunPSK"/>
          <w:b/>
          <w:bCs/>
          <w:sz w:val="36"/>
          <w:szCs w:val="36"/>
          <w:cs/>
        </w:rPr>
        <w:lastRenderedPageBreak/>
        <w:t>สรุป</w:t>
      </w:r>
    </w:p>
    <w:p w:rsidR="0011233C" w:rsidRPr="0041604E" w:rsidRDefault="00563B7B" w:rsidP="00733C3C">
      <w:pPr>
        <w:spacing w:after="0" w:line="240" w:lineRule="auto"/>
        <w:jc w:val="thaiDistribute"/>
        <w:rPr>
          <w:rFonts w:ascii="TH SarabunPSK" w:hAnsi="TH SarabunPSK" w:cs="TH SarabunPSK"/>
          <w:b/>
          <w:bCs/>
          <w:sz w:val="32"/>
          <w:szCs w:val="32"/>
        </w:rPr>
      </w:pPr>
      <w:r w:rsidRPr="0041604E">
        <w:rPr>
          <w:rFonts w:ascii="TH SarabunPSK" w:hAnsi="TH SarabunPSK" w:cs="TH SarabunPSK"/>
          <w:sz w:val="32"/>
          <w:szCs w:val="32"/>
          <w:cs/>
        </w:rPr>
        <w:t xml:space="preserve">       </w:t>
      </w:r>
      <w:r w:rsidR="0011233C" w:rsidRPr="0041604E">
        <w:rPr>
          <w:rFonts w:ascii="TH SarabunPSK" w:hAnsi="TH SarabunPSK" w:cs="TH SarabunPSK"/>
          <w:sz w:val="32"/>
          <w:szCs w:val="32"/>
          <w:cs/>
        </w:rPr>
        <w:t xml:space="preserve">พยาบาลและทีมสุขภาพควรนำวิธีการนวดกระตุ้นการดูดกลืน ไปกำหนดเป็นแนวทางการดูแลทารกแรกเกิดน้ำหนักตัวน้อยกว่า </w:t>
      </w:r>
      <w:r w:rsidR="0011233C" w:rsidRPr="0041604E">
        <w:rPr>
          <w:rFonts w:ascii="TH SarabunPSK" w:hAnsi="TH SarabunPSK" w:cs="TH SarabunPSK"/>
          <w:sz w:val="32"/>
          <w:szCs w:val="32"/>
        </w:rPr>
        <w:t>2</w:t>
      </w:r>
      <w:r w:rsidR="00177EDD" w:rsidRPr="0041604E">
        <w:rPr>
          <w:rFonts w:ascii="TH SarabunPSK" w:hAnsi="TH SarabunPSK" w:cs="TH SarabunPSK"/>
          <w:sz w:val="32"/>
          <w:szCs w:val="32"/>
        </w:rPr>
        <w:t>,</w:t>
      </w:r>
      <w:r w:rsidR="0011233C" w:rsidRPr="0041604E">
        <w:rPr>
          <w:rFonts w:ascii="TH SarabunPSK" w:hAnsi="TH SarabunPSK" w:cs="TH SarabunPSK"/>
          <w:sz w:val="32"/>
          <w:szCs w:val="32"/>
        </w:rPr>
        <w:t xml:space="preserve">500 </w:t>
      </w:r>
      <w:r w:rsidR="0011233C" w:rsidRPr="0041604E">
        <w:rPr>
          <w:rFonts w:ascii="TH SarabunPSK" w:hAnsi="TH SarabunPSK" w:cs="TH SarabunPSK"/>
          <w:sz w:val="32"/>
          <w:szCs w:val="32"/>
          <w:cs/>
        </w:rPr>
        <w:t>กรัม เพื่อส่งเสริมให้ทารกสามารถดูดนมได้อย่างมีประสิทธิภาพได้เร็วขึ้น</w:t>
      </w:r>
      <w:r w:rsidR="0011233C" w:rsidRPr="0041604E">
        <w:rPr>
          <w:rFonts w:ascii="TH SarabunPSK" w:hAnsi="TH SarabunPSK" w:cs="TH SarabunPSK"/>
          <w:sz w:val="32"/>
          <w:szCs w:val="32"/>
        </w:rPr>
        <w:t xml:space="preserve">  </w:t>
      </w:r>
    </w:p>
    <w:p w:rsidR="004C6EFF" w:rsidRPr="0041604E" w:rsidRDefault="004C6EFF" w:rsidP="00733C3C">
      <w:pPr>
        <w:spacing w:after="0" w:line="240" w:lineRule="auto"/>
        <w:jc w:val="thaiDistribute"/>
        <w:rPr>
          <w:rFonts w:ascii="TH SarabunPSK" w:hAnsi="TH SarabunPSK" w:cs="TH SarabunPSK"/>
          <w:b/>
          <w:bCs/>
          <w:sz w:val="32"/>
          <w:szCs w:val="32"/>
        </w:rPr>
      </w:pPr>
    </w:p>
    <w:p w:rsidR="00C37EAD" w:rsidRPr="005E0F31" w:rsidRDefault="00C37EAD" w:rsidP="00733C3C">
      <w:pPr>
        <w:spacing w:after="0" w:line="240" w:lineRule="auto"/>
        <w:jc w:val="thaiDistribute"/>
        <w:rPr>
          <w:rFonts w:ascii="TH SarabunPSK" w:hAnsi="TH SarabunPSK" w:cs="TH SarabunPSK"/>
          <w:b/>
          <w:bCs/>
          <w:sz w:val="36"/>
          <w:szCs w:val="36"/>
        </w:rPr>
      </w:pPr>
      <w:r w:rsidRPr="005E0F31">
        <w:rPr>
          <w:rFonts w:ascii="TH SarabunPSK" w:hAnsi="TH SarabunPSK" w:cs="TH SarabunPSK"/>
          <w:b/>
          <w:bCs/>
          <w:sz w:val="36"/>
          <w:szCs w:val="36"/>
          <w:cs/>
        </w:rPr>
        <w:t>กิตติกรรมประกาศ</w:t>
      </w:r>
    </w:p>
    <w:p w:rsidR="0011233C" w:rsidRPr="0041604E" w:rsidRDefault="00563B7B" w:rsidP="00733C3C">
      <w:pPr>
        <w:spacing w:after="0" w:line="240" w:lineRule="auto"/>
        <w:jc w:val="thaiDistribute"/>
        <w:rPr>
          <w:rFonts w:ascii="TH SarabunPSK" w:hAnsi="TH SarabunPSK" w:cs="TH SarabunPSK"/>
          <w:b/>
          <w:bCs/>
          <w:sz w:val="32"/>
          <w:szCs w:val="32"/>
        </w:rPr>
      </w:pPr>
      <w:r w:rsidRPr="0041604E">
        <w:rPr>
          <w:rFonts w:ascii="TH SarabunPSK" w:hAnsi="TH SarabunPSK" w:cs="TH SarabunPSK"/>
          <w:sz w:val="32"/>
          <w:szCs w:val="32"/>
          <w:cs/>
        </w:rPr>
        <w:t xml:space="preserve">        </w:t>
      </w:r>
      <w:r w:rsidR="00D75C0D" w:rsidRPr="0041604E">
        <w:rPr>
          <w:rFonts w:ascii="TH SarabunPSK" w:hAnsi="TH SarabunPSK" w:cs="TH SarabunPSK"/>
          <w:sz w:val="32"/>
          <w:szCs w:val="32"/>
          <w:cs/>
        </w:rPr>
        <w:t xml:space="preserve">คณะผู้วิจัยขอขอบคุณ </w:t>
      </w:r>
      <w:r w:rsidR="00F34CB8">
        <w:rPr>
          <w:rFonts w:ascii="TH SarabunPSK" w:hAnsi="TH SarabunPSK" w:cs="TH SarabunPSK"/>
          <w:sz w:val="32"/>
          <w:szCs w:val="32"/>
          <w:cs/>
        </w:rPr>
        <w:t>แพทย์หญิง</w:t>
      </w:r>
      <w:proofErr w:type="spellStart"/>
      <w:r w:rsidR="00F34CB8">
        <w:rPr>
          <w:rFonts w:ascii="TH SarabunPSK" w:hAnsi="TH SarabunPSK" w:cs="TH SarabunPSK"/>
          <w:sz w:val="32"/>
          <w:szCs w:val="32"/>
          <w:cs/>
        </w:rPr>
        <w:t>สุวรรณา</w:t>
      </w:r>
      <w:proofErr w:type="spellEnd"/>
      <w:r w:rsidR="00F34CB8">
        <w:rPr>
          <w:rFonts w:ascii="TH SarabunPSK" w:hAnsi="TH SarabunPSK" w:cs="TH SarabunPSK"/>
          <w:sz w:val="32"/>
          <w:szCs w:val="32"/>
          <w:cs/>
        </w:rPr>
        <w:t xml:space="preserve"> ต</w:t>
      </w:r>
      <w:r w:rsidR="00F34CB8">
        <w:rPr>
          <w:rFonts w:ascii="TH SarabunPSK" w:hAnsi="TH SarabunPSK" w:cs="TH SarabunPSK" w:hint="cs"/>
          <w:sz w:val="32"/>
          <w:szCs w:val="32"/>
          <w:cs/>
        </w:rPr>
        <w:t>ี</w:t>
      </w:r>
      <w:r w:rsidR="00C765D3" w:rsidRPr="0041604E">
        <w:rPr>
          <w:rFonts w:ascii="TH SarabunPSK" w:hAnsi="TH SarabunPSK" w:cs="TH SarabunPSK"/>
          <w:sz w:val="32"/>
          <w:szCs w:val="32"/>
          <w:cs/>
        </w:rPr>
        <w:t>ร</w:t>
      </w:r>
      <w:r w:rsidR="00E140C1" w:rsidRPr="0041604E">
        <w:rPr>
          <w:rFonts w:ascii="TH SarabunPSK" w:hAnsi="TH SarabunPSK" w:cs="TH SarabunPSK"/>
          <w:sz w:val="32"/>
          <w:szCs w:val="32"/>
          <w:cs/>
        </w:rPr>
        <w:t>ะ</w:t>
      </w:r>
      <w:r w:rsidR="00C765D3" w:rsidRPr="0041604E">
        <w:rPr>
          <w:rFonts w:ascii="TH SarabunPSK" w:hAnsi="TH SarabunPSK" w:cs="TH SarabunPSK"/>
          <w:sz w:val="32"/>
          <w:szCs w:val="32"/>
          <w:cs/>
        </w:rPr>
        <w:t>วณิชย์ ผู้อำนวยการโรงพยาบาลแพร่ คณะกรรมการวิจัยโรงพยาบาลแพร่ และเจ้าหน้าที่ผู้เกี่ยวข้องทุกท่านที่ให้ความร่วมมือในการรวบรวมข้อมูลและจัดทำ</w:t>
      </w:r>
      <w:r w:rsidR="00F549E6" w:rsidRPr="0041604E">
        <w:rPr>
          <w:rFonts w:ascii="TH SarabunPSK" w:hAnsi="TH SarabunPSK" w:cs="TH SarabunPSK"/>
          <w:sz w:val="32"/>
          <w:szCs w:val="32"/>
          <w:cs/>
        </w:rPr>
        <w:t>รายงานวิจัยฉบับนี้</w:t>
      </w:r>
      <w:r w:rsidR="00C765D3" w:rsidRPr="0041604E">
        <w:rPr>
          <w:rFonts w:ascii="TH SarabunPSK" w:hAnsi="TH SarabunPSK" w:cs="TH SarabunPSK"/>
          <w:b/>
          <w:bCs/>
          <w:sz w:val="32"/>
          <w:szCs w:val="32"/>
        </w:rPr>
        <w:t xml:space="preserve"> </w:t>
      </w:r>
    </w:p>
    <w:p w:rsidR="005E0F31" w:rsidRPr="0041604E" w:rsidRDefault="005E0F31" w:rsidP="00733C3C">
      <w:pPr>
        <w:spacing w:after="0" w:line="240" w:lineRule="auto"/>
        <w:jc w:val="thaiDistribute"/>
        <w:rPr>
          <w:rFonts w:ascii="TH SarabunPSK" w:hAnsi="TH SarabunPSK" w:cs="TH SarabunPSK"/>
          <w:b/>
          <w:bCs/>
          <w:sz w:val="32"/>
          <w:szCs w:val="32"/>
        </w:rPr>
      </w:pPr>
    </w:p>
    <w:p w:rsidR="007A22BA" w:rsidRPr="005E0F31" w:rsidRDefault="00E05313" w:rsidP="00733C3C">
      <w:pPr>
        <w:spacing w:after="0" w:line="240" w:lineRule="auto"/>
        <w:jc w:val="thaiDistribute"/>
        <w:rPr>
          <w:rFonts w:ascii="TH SarabunPSK" w:hAnsi="TH SarabunPSK" w:cs="TH SarabunPSK"/>
          <w:b/>
          <w:bCs/>
          <w:sz w:val="36"/>
          <w:szCs w:val="36"/>
        </w:rPr>
      </w:pPr>
      <w:r w:rsidRPr="005E0F31">
        <w:rPr>
          <w:rFonts w:ascii="TH SarabunPSK" w:hAnsi="TH SarabunPSK" w:cs="TH SarabunPSK"/>
          <w:b/>
          <w:bCs/>
          <w:sz w:val="36"/>
          <w:szCs w:val="36"/>
          <w:cs/>
        </w:rPr>
        <w:t>เอกสารอ้างอิง</w:t>
      </w:r>
    </w:p>
    <w:p w:rsidR="00073707" w:rsidRDefault="00073707" w:rsidP="00475C1F">
      <w:pPr>
        <w:pStyle w:val="a9"/>
        <w:numPr>
          <w:ilvl w:val="0"/>
          <w:numId w:val="1"/>
        </w:numPr>
        <w:spacing w:after="0" w:line="240" w:lineRule="auto"/>
        <w:ind w:left="426" w:hanging="426"/>
        <w:jc w:val="thaiDistribute"/>
        <w:rPr>
          <w:rFonts w:ascii="TH SarabunPSK" w:hAnsi="TH SarabunPSK" w:cs="TH SarabunPSK"/>
          <w:sz w:val="32"/>
          <w:szCs w:val="32"/>
        </w:rPr>
      </w:pPr>
      <w:r w:rsidRPr="00475C1F">
        <w:rPr>
          <w:rFonts w:ascii="TH SarabunPSK" w:hAnsi="TH SarabunPSK" w:cs="TH SarabunPSK"/>
          <w:sz w:val="32"/>
          <w:szCs w:val="32"/>
          <w:cs/>
        </w:rPr>
        <w:t>วิไล เลิศธรรมเทวี. การพยาบาลทารกเกิดก่อนกำหนด. ใน</w:t>
      </w:r>
      <w:r w:rsidRPr="00475C1F">
        <w:rPr>
          <w:rFonts w:ascii="TH SarabunPSK" w:hAnsi="TH SarabunPSK" w:cs="TH SarabunPSK"/>
          <w:sz w:val="32"/>
          <w:szCs w:val="32"/>
        </w:rPr>
        <w:t xml:space="preserve">: </w:t>
      </w:r>
      <w:proofErr w:type="spellStart"/>
      <w:r w:rsidRPr="00475C1F">
        <w:rPr>
          <w:rFonts w:ascii="TH SarabunPSK" w:hAnsi="TH SarabunPSK" w:cs="TH SarabunPSK"/>
          <w:sz w:val="32"/>
          <w:szCs w:val="32"/>
          <w:cs/>
        </w:rPr>
        <w:t>บัญจางค์</w:t>
      </w:r>
      <w:proofErr w:type="spellEnd"/>
      <w:r w:rsidRPr="00475C1F">
        <w:rPr>
          <w:rFonts w:ascii="TH SarabunPSK" w:hAnsi="TH SarabunPSK" w:cs="TH SarabunPSK"/>
          <w:sz w:val="32"/>
          <w:szCs w:val="32"/>
          <w:cs/>
        </w:rPr>
        <w:t xml:space="preserve"> สุขเจริญ, วิไล เลิศธรรมเทวี, ฟองคำ ดิลกสกุลชัย, </w:t>
      </w:r>
      <w:r w:rsidR="00F34CB8">
        <w:rPr>
          <w:rFonts w:ascii="TH SarabunPSK" w:hAnsi="TH SarabunPSK" w:cs="TH SarabunPSK" w:hint="cs"/>
          <w:sz w:val="32"/>
          <w:szCs w:val="32"/>
          <w:cs/>
        </w:rPr>
        <w:t xml:space="preserve">         </w:t>
      </w:r>
      <w:r w:rsidRPr="00475C1F">
        <w:rPr>
          <w:rFonts w:ascii="TH SarabunPSK" w:hAnsi="TH SarabunPSK" w:cs="TH SarabunPSK"/>
          <w:sz w:val="32"/>
          <w:szCs w:val="32"/>
          <w:cs/>
        </w:rPr>
        <w:t xml:space="preserve">ศรีสมบูรณ์ มุสิกสุคนธ์, บรรณาธิการ. </w:t>
      </w:r>
      <w:r w:rsidR="004C6EFF" w:rsidRPr="00475C1F">
        <w:rPr>
          <w:rFonts w:ascii="TH SarabunPSK" w:hAnsi="TH SarabunPSK" w:cs="TH SarabunPSK"/>
          <w:sz w:val="32"/>
          <w:szCs w:val="32"/>
          <w:cs/>
        </w:rPr>
        <w:t>ตำราการพยาบาลเด็ก</w:t>
      </w:r>
      <w:r w:rsidRPr="00475C1F">
        <w:rPr>
          <w:rFonts w:ascii="TH SarabunPSK" w:hAnsi="TH SarabunPSK" w:cs="TH SarabunPSK"/>
          <w:sz w:val="32"/>
          <w:szCs w:val="32"/>
          <w:cs/>
        </w:rPr>
        <w:t>. กรุงเทพฯ</w:t>
      </w:r>
      <w:r w:rsidRPr="00475C1F">
        <w:rPr>
          <w:rFonts w:ascii="TH SarabunPSK" w:hAnsi="TH SarabunPSK" w:cs="TH SarabunPSK"/>
          <w:sz w:val="32"/>
          <w:szCs w:val="32"/>
        </w:rPr>
        <w:t>:</w:t>
      </w:r>
      <w:r w:rsidR="00F34CB8">
        <w:rPr>
          <w:rFonts w:ascii="TH SarabunPSK" w:hAnsi="TH SarabunPSK" w:cs="TH SarabunPSK"/>
          <w:sz w:val="32"/>
          <w:szCs w:val="32"/>
          <w:cs/>
        </w:rPr>
        <w:t xml:space="preserve"> </w:t>
      </w:r>
      <w:proofErr w:type="spellStart"/>
      <w:r w:rsidR="00F34CB8">
        <w:rPr>
          <w:rFonts w:ascii="TH SarabunPSK" w:hAnsi="TH SarabunPSK" w:cs="TH SarabunPSK"/>
          <w:sz w:val="32"/>
          <w:szCs w:val="32"/>
          <w:cs/>
        </w:rPr>
        <w:t>พรี</w:t>
      </w:r>
      <w:proofErr w:type="spellEnd"/>
      <w:r w:rsidR="00F34CB8">
        <w:rPr>
          <w:rFonts w:ascii="TH SarabunPSK" w:hAnsi="TH SarabunPSK" w:cs="TH SarabunPSK"/>
          <w:sz w:val="32"/>
          <w:szCs w:val="32"/>
          <w:cs/>
        </w:rPr>
        <w:t>-วัน</w:t>
      </w:r>
      <w:r w:rsidR="00F34CB8">
        <w:rPr>
          <w:rFonts w:ascii="TH SarabunPSK" w:hAnsi="TH SarabunPSK" w:cs="TH SarabunPSK"/>
          <w:sz w:val="32"/>
          <w:szCs w:val="32"/>
        </w:rPr>
        <w:t xml:space="preserve">; 2550. </w:t>
      </w:r>
      <w:r w:rsidR="00F34CB8">
        <w:rPr>
          <w:rFonts w:ascii="TH SarabunPSK" w:hAnsi="TH SarabunPSK" w:cs="TH SarabunPSK" w:hint="cs"/>
          <w:sz w:val="32"/>
          <w:szCs w:val="32"/>
          <w:cs/>
        </w:rPr>
        <w:t>หน้า</w:t>
      </w:r>
      <w:r w:rsidR="000A7A26">
        <w:rPr>
          <w:rFonts w:ascii="TH SarabunPSK" w:hAnsi="TH SarabunPSK" w:cs="TH SarabunPSK"/>
          <w:sz w:val="32"/>
          <w:szCs w:val="32"/>
        </w:rPr>
        <w:t xml:space="preserve"> </w:t>
      </w:r>
      <w:r w:rsidR="00733C3C" w:rsidRPr="00475C1F">
        <w:rPr>
          <w:rFonts w:ascii="TH SarabunPSK" w:hAnsi="TH SarabunPSK" w:cs="TH SarabunPSK"/>
          <w:sz w:val="32"/>
          <w:szCs w:val="32"/>
        </w:rPr>
        <w:t>266-</w:t>
      </w:r>
      <w:r w:rsidRPr="00475C1F">
        <w:rPr>
          <w:rFonts w:ascii="TH SarabunPSK" w:hAnsi="TH SarabunPSK" w:cs="TH SarabunPSK"/>
          <w:sz w:val="32"/>
          <w:szCs w:val="32"/>
        </w:rPr>
        <w:t>90.</w:t>
      </w:r>
    </w:p>
    <w:p w:rsidR="00475C1F" w:rsidRPr="0041604E" w:rsidRDefault="00475C1F" w:rsidP="00733C3C">
      <w:pPr>
        <w:spacing w:after="0" w:line="240" w:lineRule="auto"/>
        <w:jc w:val="thaiDistribute"/>
        <w:rPr>
          <w:rFonts w:ascii="TH SarabunPSK" w:hAnsi="TH SarabunPSK" w:cs="TH SarabunPSK"/>
          <w:sz w:val="32"/>
          <w:szCs w:val="32"/>
        </w:rPr>
      </w:pPr>
    </w:p>
    <w:p w:rsidR="00E05313" w:rsidRPr="00475C1F" w:rsidRDefault="00E05313" w:rsidP="00475C1F">
      <w:pPr>
        <w:pStyle w:val="a9"/>
        <w:numPr>
          <w:ilvl w:val="0"/>
          <w:numId w:val="1"/>
        </w:numPr>
        <w:spacing w:after="0" w:line="240" w:lineRule="auto"/>
        <w:ind w:left="426" w:hanging="426"/>
        <w:jc w:val="thaiDistribute"/>
        <w:rPr>
          <w:rFonts w:ascii="TH SarabunPSK" w:hAnsi="TH SarabunPSK" w:cs="TH SarabunPSK"/>
          <w:sz w:val="32"/>
          <w:szCs w:val="32"/>
        </w:rPr>
      </w:pPr>
      <w:proofErr w:type="spellStart"/>
      <w:r w:rsidRPr="00475C1F">
        <w:rPr>
          <w:rFonts w:ascii="TH SarabunPSK" w:hAnsi="TH SarabunPSK" w:cs="TH SarabunPSK"/>
          <w:sz w:val="32"/>
          <w:szCs w:val="32"/>
          <w:cs/>
        </w:rPr>
        <w:lastRenderedPageBreak/>
        <w:t>รัชฎา</w:t>
      </w:r>
      <w:proofErr w:type="spellEnd"/>
      <w:r w:rsidRPr="00475C1F">
        <w:rPr>
          <w:rFonts w:ascii="TH SarabunPSK" w:hAnsi="TH SarabunPSK" w:cs="TH SarabunPSK"/>
          <w:sz w:val="32"/>
          <w:szCs w:val="32"/>
          <w:cs/>
        </w:rPr>
        <w:t xml:space="preserve"> อนันต์</w:t>
      </w:r>
      <w:proofErr w:type="spellStart"/>
      <w:r w:rsidRPr="00475C1F">
        <w:rPr>
          <w:rFonts w:ascii="TH SarabunPSK" w:hAnsi="TH SarabunPSK" w:cs="TH SarabunPSK"/>
          <w:sz w:val="32"/>
          <w:szCs w:val="32"/>
          <w:cs/>
        </w:rPr>
        <w:t>วร</w:t>
      </w:r>
      <w:proofErr w:type="spellEnd"/>
      <w:r w:rsidRPr="00475C1F">
        <w:rPr>
          <w:rFonts w:ascii="TH SarabunPSK" w:hAnsi="TH SarabunPSK" w:cs="TH SarabunPSK"/>
          <w:sz w:val="32"/>
          <w:szCs w:val="32"/>
          <w:cs/>
        </w:rPr>
        <w:t xml:space="preserve">ปัญญา. </w:t>
      </w:r>
      <w:r w:rsidR="00733C3C" w:rsidRPr="00475C1F">
        <w:rPr>
          <w:rFonts w:ascii="TH SarabunPSK" w:hAnsi="TH SarabunPSK" w:cs="TH SarabunPSK"/>
          <w:sz w:val="32"/>
          <w:szCs w:val="32"/>
        </w:rPr>
        <w:t xml:space="preserve">Method of Feeding Sick Neonate. </w:t>
      </w:r>
      <w:r w:rsidRPr="00475C1F">
        <w:rPr>
          <w:rFonts w:ascii="TH SarabunPSK" w:hAnsi="TH SarabunPSK" w:cs="TH SarabunPSK"/>
          <w:sz w:val="32"/>
          <w:szCs w:val="32"/>
          <w:cs/>
        </w:rPr>
        <w:t>ใน</w:t>
      </w:r>
      <w:r w:rsidRPr="00475C1F">
        <w:rPr>
          <w:rFonts w:ascii="TH SarabunPSK" w:hAnsi="TH SarabunPSK" w:cs="TH SarabunPSK"/>
          <w:sz w:val="32"/>
          <w:szCs w:val="32"/>
        </w:rPr>
        <w:t xml:space="preserve">: </w:t>
      </w:r>
      <w:proofErr w:type="spellStart"/>
      <w:r w:rsidRPr="00475C1F">
        <w:rPr>
          <w:rFonts w:ascii="TH SarabunPSK" w:hAnsi="TH SarabunPSK" w:cs="TH SarabunPSK"/>
          <w:sz w:val="32"/>
          <w:szCs w:val="32"/>
          <w:cs/>
        </w:rPr>
        <w:t>สรายุทธ</w:t>
      </w:r>
      <w:proofErr w:type="spellEnd"/>
      <w:r w:rsidRPr="00475C1F">
        <w:rPr>
          <w:rFonts w:ascii="TH SarabunPSK" w:hAnsi="TH SarabunPSK" w:cs="TH SarabunPSK"/>
          <w:sz w:val="32"/>
          <w:szCs w:val="32"/>
          <w:cs/>
        </w:rPr>
        <w:t xml:space="preserve"> สุภาพรรณชาติ, บรรณาธิการ. </w:t>
      </w:r>
      <w:r w:rsidRPr="00475C1F">
        <w:rPr>
          <w:rFonts w:ascii="TH SarabunPSK" w:hAnsi="TH SarabunPSK" w:cs="TH SarabunPSK"/>
          <w:sz w:val="32"/>
          <w:szCs w:val="32"/>
        </w:rPr>
        <w:t>Essential Neonatal Problem</w:t>
      </w:r>
      <w:r w:rsidRPr="00475C1F">
        <w:rPr>
          <w:rFonts w:ascii="TH SarabunPSK" w:hAnsi="TH SarabunPSK" w:cs="TH SarabunPSK"/>
          <w:sz w:val="32"/>
          <w:szCs w:val="32"/>
          <w:cs/>
        </w:rPr>
        <w:t>.</w:t>
      </w:r>
      <w:r w:rsidR="00733C3C" w:rsidRPr="00475C1F">
        <w:rPr>
          <w:rFonts w:ascii="TH SarabunPSK" w:hAnsi="TH SarabunPSK" w:cs="TH SarabunPSK"/>
          <w:sz w:val="32"/>
          <w:szCs w:val="32"/>
          <w:cs/>
        </w:rPr>
        <w:t xml:space="preserve"> </w:t>
      </w:r>
      <w:r w:rsidRPr="00475C1F">
        <w:rPr>
          <w:rFonts w:ascii="TH SarabunPSK" w:hAnsi="TH SarabunPSK" w:cs="TH SarabunPSK"/>
          <w:sz w:val="32"/>
          <w:szCs w:val="32"/>
          <w:cs/>
        </w:rPr>
        <w:t>กรุงเทพฯ</w:t>
      </w:r>
      <w:r w:rsidRPr="00475C1F">
        <w:rPr>
          <w:rFonts w:ascii="TH SarabunPSK" w:hAnsi="TH SarabunPSK" w:cs="TH SarabunPSK"/>
          <w:sz w:val="32"/>
          <w:szCs w:val="32"/>
        </w:rPr>
        <w:t>:</w:t>
      </w:r>
      <w:r w:rsidR="00733C3C" w:rsidRPr="00475C1F">
        <w:rPr>
          <w:rFonts w:ascii="TH SarabunPSK" w:hAnsi="TH SarabunPSK" w:cs="TH SarabunPSK"/>
          <w:sz w:val="32"/>
          <w:szCs w:val="32"/>
          <w:cs/>
        </w:rPr>
        <w:t xml:space="preserve"> </w:t>
      </w:r>
      <w:proofErr w:type="spellStart"/>
      <w:r w:rsidRPr="00475C1F">
        <w:rPr>
          <w:rFonts w:ascii="TH SarabunPSK" w:hAnsi="TH SarabunPSK" w:cs="TH SarabunPSK"/>
          <w:sz w:val="32"/>
          <w:szCs w:val="32"/>
          <w:cs/>
        </w:rPr>
        <w:t>ธนาเพลส</w:t>
      </w:r>
      <w:proofErr w:type="spellEnd"/>
      <w:r w:rsidR="004C6EFF" w:rsidRPr="00475C1F">
        <w:rPr>
          <w:rFonts w:ascii="TH SarabunPSK" w:hAnsi="TH SarabunPSK" w:cs="TH SarabunPSK"/>
          <w:sz w:val="32"/>
          <w:szCs w:val="32"/>
        </w:rPr>
        <w:t xml:space="preserve">; </w:t>
      </w:r>
      <w:r w:rsidRPr="00475C1F">
        <w:rPr>
          <w:rFonts w:ascii="TH SarabunPSK" w:hAnsi="TH SarabunPSK" w:cs="TH SarabunPSK"/>
          <w:sz w:val="32"/>
          <w:szCs w:val="32"/>
        </w:rPr>
        <w:t>2549</w:t>
      </w:r>
      <w:r w:rsidR="00733C3C" w:rsidRPr="00475C1F">
        <w:rPr>
          <w:rFonts w:ascii="TH SarabunPSK" w:hAnsi="TH SarabunPSK" w:cs="TH SarabunPSK"/>
          <w:sz w:val="32"/>
          <w:szCs w:val="32"/>
        </w:rPr>
        <w:t>.</w:t>
      </w:r>
      <w:r w:rsidR="00F34CB8">
        <w:rPr>
          <w:rFonts w:ascii="TH SarabunPSK" w:hAnsi="TH SarabunPSK" w:cs="TH SarabunPSK" w:hint="cs"/>
          <w:sz w:val="32"/>
          <w:szCs w:val="32"/>
          <w:cs/>
        </w:rPr>
        <w:t xml:space="preserve"> </w:t>
      </w:r>
      <w:r w:rsidR="00733C3C" w:rsidRPr="00475C1F">
        <w:rPr>
          <w:rFonts w:ascii="TH SarabunPSK" w:hAnsi="TH SarabunPSK" w:cs="TH SarabunPSK"/>
          <w:sz w:val="32"/>
          <w:szCs w:val="32"/>
          <w:cs/>
        </w:rPr>
        <w:t>หน้า</w:t>
      </w:r>
      <w:r w:rsidR="000A7A26">
        <w:rPr>
          <w:rFonts w:ascii="TH SarabunPSK" w:hAnsi="TH SarabunPSK" w:cs="TH SarabunPSK"/>
          <w:sz w:val="32"/>
          <w:szCs w:val="32"/>
        </w:rPr>
        <w:t xml:space="preserve"> </w:t>
      </w:r>
      <w:bookmarkStart w:id="0" w:name="_GoBack"/>
      <w:bookmarkEnd w:id="0"/>
      <w:r w:rsidR="00733C3C" w:rsidRPr="00475C1F">
        <w:rPr>
          <w:rFonts w:ascii="TH SarabunPSK" w:hAnsi="TH SarabunPSK" w:cs="TH SarabunPSK"/>
          <w:sz w:val="32"/>
          <w:szCs w:val="32"/>
        </w:rPr>
        <w:t>155-</w:t>
      </w:r>
      <w:r w:rsidRPr="00475C1F">
        <w:rPr>
          <w:rFonts w:ascii="TH SarabunPSK" w:hAnsi="TH SarabunPSK" w:cs="TH SarabunPSK"/>
          <w:sz w:val="32"/>
          <w:szCs w:val="32"/>
        </w:rPr>
        <w:t>66.</w:t>
      </w:r>
    </w:p>
    <w:p w:rsidR="00820580" w:rsidRPr="00475C1F" w:rsidRDefault="00075501" w:rsidP="00475C1F">
      <w:pPr>
        <w:pStyle w:val="a9"/>
        <w:numPr>
          <w:ilvl w:val="0"/>
          <w:numId w:val="1"/>
        </w:numPr>
        <w:spacing w:after="0" w:line="240" w:lineRule="auto"/>
        <w:ind w:left="426" w:hanging="426"/>
        <w:jc w:val="thaiDistribute"/>
        <w:rPr>
          <w:rFonts w:ascii="TH SarabunPSK" w:hAnsi="TH SarabunPSK" w:cs="TH SarabunPSK"/>
          <w:sz w:val="32"/>
          <w:szCs w:val="32"/>
        </w:rPr>
      </w:pPr>
      <w:r w:rsidRPr="00475C1F">
        <w:rPr>
          <w:rFonts w:ascii="TH SarabunPSK" w:hAnsi="TH SarabunPSK" w:cs="TH SarabunPSK"/>
          <w:sz w:val="32"/>
          <w:szCs w:val="32"/>
        </w:rPr>
        <w:t xml:space="preserve">Bauer </w:t>
      </w:r>
      <w:proofErr w:type="spellStart"/>
      <w:r w:rsidRPr="00475C1F">
        <w:rPr>
          <w:rFonts w:ascii="TH SarabunPSK" w:hAnsi="TH SarabunPSK" w:cs="TH SarabunPSK"/>
          <w:sz w:val="32"/>
          <w:szCs w:val="32"/>
        </w:rPr>
        <w:t>MA</w:t>
      </w:r>
      <w:proofErr w:type="gramStart"/>
      <w:r w:rsidRPr="00475C1F">
        <w:rPr>
          <w:rFonts w:ascii="TH SarabunPSK" w:hAnsi="TH SarabunPSK" w:cs="TH SarabunPSK"/>
          <w:sz w:val="32"/>
          <w:szCs w:val="32"/>
        </w:rPr>
        <w:t>,Prade</w:t>
      </w:r>
      <w:proofErr w:type="spellEnd"/>
      <w:proofErr w:type="gramEnd"/>
      <w:r w:rsidRPr="00475C1F">
        <w:rPr>
          <w:rFonts w:ascii="TH SarabunPSK" w:hAnsi="TH SarabunPSK" w:cs="TH SarabunPSK"/>
          <w:sz w:val="32"/>
          <w:szCs w:val="32"/>
        </w:rPr>
        <w:t xml:space="preserve"> </w:t>
      </w:r>
      <w:proofErr w:type="spellStart"/>
      <w:r w:rsidRPr="00475C1F">
        <w:rPr>
          <w:rFonts w:ascii="TH SarabunPSK" w:hAnsi="TH SarabunPSK" w:cs="TH SarabunPSK"/>
          <w:sz w:val="32"/>
          <w:szCs w:val="32"/>
        </w:rPr>
        <w:t>Ls</w:t>
      </w:r>
      <w:proofErr w:type="spellEnd"/>
      <w:r w:rsidR="00820580" w:rsidRPr="00475C1F">
        <w:rPr>
          <w:rFonts w:ascii="TH SarabunPSK" w:hAnsi="TH SarabunPSK" w:cs="TH SarabunPSK"/>
          <w:sz w:val="32"/>
          <w:szCs w:val="32"/>
        </w:rPr>
        <w:t>,</w:t>
      </w:r>
      <w:r w:rsidRPr="00475C1F">
        <w:rPr>
          <w:rFonts w:ascii="TH SarabunPSK" w:hAnsi="TH SarabunPSK" w:cs="TH SarabunPSK"/>
          <w:sz w:val="32"/>
          <w:szCs w:val="32"/>
        </w:rPr>
        <w:t xml:space="preserve"> </w:t>
      </w:r>
      <w:proofErr w:type="spellStart"/>
      <w:r w:rsidRPr="00475C1F">
        <w:rPr>
          <w:rFonts w:ascii="TH SarabunPSK" w:hAnsi="TH SarabunPSK" w:cs="TH SarabunPSK"/>
          <w:sz w:val="32"/>
          <w:szCs w:val="32"/>
        </w:rPr>
        <w:t>Keske-Soares</w:t>
      </w:r>
      <w:proofErr w:type="spellEnd"/>
      <w:r w:rsidRPr="00475C1F">
        <w:rPr>
          <w:rFonts w:ascii="TH SarabunPSK" w:hAnsi="TH SarabunPSK" w:cs="TH SarabunPSK"/>
          <w:sz w:val="32"/>
          <w:szCs w:val="32"/>
        </w:rPr>
        <w:t xml:space="preserve"> M</w:t>
      </w:r>
      <w:r w:rsidR="00820580" w:rsidRPr="00475C1F">
        <w:rPr>
          <w:rFonts w:ascii="TH SarabunPSK" w:hAnsi="TH SarabunPSK" w:cs="TH SarabunPSK"/>
          <w:sz w:val="32"/>
          <w:szCs w:val="32"/>
        </w:rPr>
        <w:t>,</w:t>
      </w:r>
      <w:r w:rsidRPr="00475C1F">
        <w:rPr>
          <w:rFonts w:ascii="TH SarabunPSK" w:hAnsi="TH SarabunPSK" w:cs="TH SarabunPSK"/>
          <w:sz w:val="32"/>
          <w:szCs w:val="32"/>
        </w:rPr>
        <w:t xml:space="preserve"> </w:t>
      </w:r>
      <w:proofErr w:type="spellStart"/>
      <w:r w:rsidR="00820580" w:rsidRPr="00475C1F">
        <w:rPr>
          <w:rFonts w:ascii="TH SarabunPSK" w:hAnsi="TH SarabunPSK" w:cs="TH SarabunPSK"/>
          <w:sz w:val="32"/>
          <w:szCs w:val="32"/>
        </w:rPr>
        <w:t>Haeff</w:t>
      </w:r>
      <w:proofErr w:type="spellEnd"/>
      <w:r w:rsidRPr="00475C1F">
        <w:rPr>
          <w:rFonts w:ascii="TH SarabunPSK" w:hAnsi="TH SarabunPSK" w:cs="TH SarabunPSK"/>
          <w:sz w:val="32"/>
          <w:szCs w:val="32"/>
        </w:rPr>
        <w:t xml:space="preserve"> </w:t>
      </w:r>
      <w:proofErr w:type="spellStart"/>
      <w:r w:rsidRPr="00475C1F">
        <w:rPr>
          <w:rFonts w:ascii="TH SarabunPSK" w:hAnsi="TH SarabunPSK" w:cs="TH SarabunPSK"/>
          <w:sz w:val="32"/>
          <w:szCs w:val="32"/>
        </w:rPr>
        <w:t>L</w:t>
      </w:r>
      <w:r w:rsidR="00820580" w:rsidRPr="00475C1F">
        <w:rPr>
          <w:rFonts w:ascii="TH SarabunPSK" w:hAnsi="TH SarabunPSK" w:cs="TH SarabunPSK"/>
          <w:sz w:val="32"/>
          <w:szCs w:val="32"/>
        </w:rPr>
        <w:t>s</w:t>
      </w:r>
      <w:proofErr w:type="spellEnd"/>
      <w:r w:rsidR="00596F81" w:rsidRPr="00475C1F">
        <w:rPr>
          <w:rFonts w:ascii="TH SarabunPSK" w:hAnsi="TH SarabunPSK" w:cs="TH SarabunPSK"/>
          <w:sz w:val="32"/>
          <w:szCs w:val="32"/>
        </w:rPr>
        <w:t>,</w:t>
      </w:r>
      <w:r w:rsidRPr="00475C1F">
        <w:rPr>
          <w:rFonts w:ascii="TH SarabunPSK" w:hAnsi="TH SarabunPSK" w:cs="TH SarabunPSK"/>
          <w:sz w:val="32"/>
          <w:szCs w:val="32"/>
        </w:rPr>
        <w:t xml:space="preserve"> </w:t>
      </w:r>
      <w:proofErr w:type="spellStart"/>
      <w:r w:rsidRPr="00475C1F">
        <w:rPr>
          <w:rFonts w:ascii="TH SarabunPSK" w:hAnsi="TH SarabunPSK" w:cs="TH SarabunPSK"/>
          <w:sz w:val="32"/>
          <w:szCs w:val="32"/>
        </w:rPr>
        <w:t>Weinmann</w:t>
      </w:r>
      <w:proofErr w:type="spellEnd"/>
      <w:r w:rsidRPr="00475C1F">
        <w:rPr>
          <w:rFonts w:ascii="TH SarabunPSK" w:hAnsi="TH SarabunPSK" w:cs="TH SarabunPSK"/>
          <w:sz w:val="32"/>
          <w:szCs w:val="32"/>
        </w:rPr>
        <w:t xml:space="preserve"> A</w:t>
      </w:r>
      <w:r w:rsidR="00596F81" w:rsidRPr="00475C1F">
        <w:rPr>
          <w:rFonts w:ascii="TH SarabunPSK" w:hAnsi="TH SarabunPSK" w:cs="TH SarabunPSK"/>
          <w:sz w:val="32"/>
          <w:szCs w:val="32"/>
        </w:rPr>
        <w:t>R.</w:t>
      </w:r>
      <w:r w:rsidRPr="00475C1F">
        <w:rPr>
          <w:rFonts w:ascii="TH SarabunPSK" w:hAnsi="TH SarabunPSK" w:cs="TH SarabunPSK"/>
          <w:sz w:val="32"/>
          <w:szCs w:val="32"/>
        </w:rPr>
        <w:t xml:space="preserve"> </w:t>
      </w:r>
      <w:r w:rsidR="00596F81" w:rsidRPr="00475C1F">
        <w:rPr>
          <w:rFonts w:ascii="TH SarabunPSK" w:hAnsi="TH SarabunPSK" w:cs="TH SarabunPSK"/>
          <w:sz w:val="32"/>
          <w:szCs w:val="32"/>
        </w:rPr>
        <w:t>The oral motor capacity and feeding performance of preterm newborns at the time of transition to oral feeding.</w:t>
      </w:r>
      <w:r w:rsidRPr="00475C1F">
        <w:rPr>
          <w:rFonts w:ascii="TH SarabunPSK" w:hAnsi="TH SarabunPSK" w:cs="TH SarabunPSK"/>
          <w:sz w:val="32"/>
          <w:szCs w:val="32"/>
        </w:rPr>
        <w:t xml:space="preserve"> </w:t>
      </w:r>
      <w:r w:rsidR="00596F81" w:rsidRPr="00475C1F">
        <w:rPr>
          <w:rFonts w:ascii="TH SarabunPSK" w:hAnsi="TH SarabunPSK" w:cs="TH SarabunPSK"/>
          <w:sz w:val="32"/>
          <w:szCs w:val="32"/>
        </w:rPr>
        <w:t>Brazilian Journal of Medical and Biological Research</w:t>
      </w:r>
      <w:r w:rsidR="00733C3C" w:rsidRPr="00475C1F">
        <w:rPr>
          <w:rFonts w:ascii="TH SarabunPSK" w:hAnsi="TH SarabunPSK" w:cs="TH SarabunPSK"/>
          <w:sz w:val="32"/>
          <w:szCs w:val="32"/>
        </w:rPr>
        <w:t xml:space="preserve"> </w:t>
      </w:r>
      <w:r w:rsidR="00596F81" w:rsidRPr="00475C1F">
        <w:rPr>
          <w:rFonts w:ascii="TH SarabunPSK" w:hAnsi="TH SarabunPSK" w:cs="TH SarabunPSK"/>
          <w:sz w:val="32"/>
          <w:szCs w:val="32"/>
        </w:rPr>
        <w:t>2008;</w:t>
      </w:r>
      <w:r w:rsidR="00733C3C" w:rsidRPr="00475C1F">
        <w:rPr>
          <w:rFonts w:ascii="TH SarabunPSK" w:hAnsi="TH SarabunPSK" w:cs="TH SarabunPSK"/>
          <w:sz w:val="32"/>
          <w:szCs w:val="32"/>
        </w:rPr>
        <w:t xml:space="preserve"> 41(10):904-</w:t>
      </w:r>
      <w:r w:rsidR="00073707" w:rsidRPr="00475C1F">
        <w:rPr>
          <w:rFonts w:ascii="TH SarabunPSK" w:hAnsi="TH SarabunPSK" w:cs="TH SarabunPSK"/>
          <w:sz w:val="32"/>
          <w:szCs w:val="32"/>
        </w:rPr>
        <w:t>07.</w:t>
      </w:r>
    </w:p>
    <w:p w:rsidR="00073707" w:rsidRDefault="00075501" w:rsidP="00475C1F">
      <w:pPr>
        <w:pStyle w:val="a9"/>
        <w:numPr>
          <w:ilvl w:val="0"/>
          <w:numId w:val="1"/>
        </w:numPr>
        <w:spacing w:after="0" w:line="240" w:lineRule="auto"/>
        <w:ind w:left="426" w:hanging="426"/>
        <w:jc w:val="thaiDistribute"/>
        <w:rPr>
          <w:rFonts w:ascii="TH SarabunPSK" w:hAnsi="TH SarabunPSK" w:cs="TH SarabunPSK"/>
          <w:sz w:val="32"/>
          <w:szCs w:val="32"/>
        </w:rPr>
      </w:pPr>
      <w:r w:rsidRPr="00475C1F">
        <w:rPr>
          <w:rFonts w:ascii="TH SarabunPSK" w:hAnsi="TH SarabunPSK" w:cs="TH SarabunPSK"/>
          <w:sz w:val="32"/>
          <w:szCs w:val="32"/>
        </w:rPr>
        <w:t>Barlow S</w:t>
      </w:r>
      <w:r w:rsidR="00073707" w:rsidRPr="00475C1F">
        <w:rPr>
          <w:rFonts w:ascii="TH SarabunPSK" w:hAnsi="TH SarabunPSK" w:cs="TH SarabunPSK"/>
          <w:sz w:val="32"/>
          <w:szCs w:val="32"/>
        </w:rPr>
        <w:t>M.</w:t>
      </w:r>
      <w:r w:rsidR="006A598A" w:rsidRPr="00475C1F">
        <w:rPr>
          <w:rFonts w:ascii="TH SarabunPSK" w:hAnsi="TH SarabunPSK" w:cs="TH SarabunPSK"/>
          <w:sz w:val="32"/>
          <w:szCs w:val="32"/>
        </w:rPr>
        <w:t xml:space="preserve"> </w:t>
      </w:r>
      <w:r w:rsidR="00073707" w:rsidRPr="00475C1F">
        <w:rPr>
          <w:rFonts w:ascii="TH SarabunPSK" w:hAnsi="TH SarabunPSK" w:cs="TH SarabunPSK"/>
          <w:sz w:val="32"/>
          <w:szCs w:val="32"/>
        </w:rPr>
        <w:t>Oral and respiratory control for preterm feeding</w:t>
      </w:r>
      <w:r w:rsidR="006A598A" w:rsidRPr="00475C1F">
        <w:rPr>
          <w:rFonts w:ascii="TH SarabunPSK" w:hAnsi="TH SarabunPSK" w:cs="TH SarabunPSK"/>
          <w:sz w:val="32"/>
          <w:szCs w:val="32"/>
        </w:rPr>
        <w:t xml:space="preserve">. </w:t>
      </w:r>
      <w:r w:rsidR="00073707" w:rsidRPr="00475C1F">
        <w:rPr>
          <w:rFonts w:ascii="TH SarabunPSK" w:hAnsi="TH SarabunPSK" w:cs="TH SarabunPSK"/>
          <w:sz w:val="32"/>
          <w:szCs w:val="32"/>
        </w:rPr>
        <w:t xml:space="preserve">Current Opinion in Otolaryngology </w:t>
      </w:r>
      <w:r w:rsidR="00073707" w:rsidRPr="00475C1F">
        <w:rPr>
          <w:rFonts w:ascii="TH SarabunPSK" w:eastAsia="Yu Gothic" w:hAnsi="TH SarabunPSK" w:cs="TH SarabunPSK"/>
          <w:sz w:val="32"/>
          <w:szCs w:val="32"/>
        </w:rPr>
        <w:t>&amp;</w:t>
      </w:r>
      <w:r w:rsidR="00073707" w:rsidRPr="00475C1F">
        <w:rPr>
          <w:rFonts w:ascii="TH SarabunPSK" w:hAnsi="TH SarabunPSK" w:cs="TH SarabunPSK"/>
          <w:sz w:val="32"/>
          <w:szCs w:val="32"/>
        </w:rPr>
        <w:t xml:space="preserve"> </w:t>
      </w:r>
      <w:r w:rsidR="001A3045" w:rsidRPr="00475C1F">
        <w:rPr>
          <w:rFonts w:ascii="TH SarabunPSK" w:hAnsi="TH SarabunPSK" w:cs="TH SarabunPSK"/>
          <w:sz w:val="32"/>
          <w:szCs w:val="32"/>
        </w:rPr>
        <w:t xml:space="preserve">Head and </w:t>
      </w:r>
      <w:proofErr w:type="spellStart"/>
      <w:r w:rsidR="001A3045" w:rsidRPr="00475C1F">
        <w:rPr>
          <w:rFonts w:ascii="TH SarabunPSK" w:hAnsi="TH SarabunPSK" w:cs="TH SarabunPSK"/>
          <w:sz w:val="32"/>
          <w:szCs w:val="32"/>
        </w:rPr>
        <w:t>NecK</w:t>
      </w:r>
      <w:proofErr w:type="spellEnd"/>
      <w:r w:rsidR="001A3045" w:rsidRPr="00475C1F">
        <w:rPr>
          <w:rFonts w:ascii="TH SarabunPSK" w:hAnsi="TH SarabunPSK" w:cs="TH SarabunPSK"/>
          <w:sz w:val="32"/>
          <w:szCs w:val="32"/>
        </w:rPr>
        <w:t xml:space="preserve"> Surgery</w:t>
      </w:r>
      <w:r w:rsidRPr="00475C1F">
        <w:rPr>
          <w:rFonts w:ascii="TH SarabunPSK" w:hAnsi="TH SarabunPSK" w:cs="TH SarabunPSK"/>
          <w:sz w:val="32"/>
          <w:szCs w:val="32"/>
        </w:rPr>
        <w:t xml:space="preserve"> </w:t>
      </w:r>
      <w:r w:rsidR="00733C3C" w:rsidRPr="00475C1F">
        <w:rPr>
          <w:rFonts w:ascii="TH SarabunPSK" w:hAnsi="TH SarabunPSK" w:cs="TH SarabunPSK"/>
          <w:sz w:val="32"/>
          <w:szCs w:val="32"/>
        </w:rPr>
        <w:t>2009</w:t>
      </w:r>
      <w:proofErr w:type="gramStart"/>
      <w:r w:rsidR="00733C3C" w:rsidRPr="00475C1F">
        <w:rPr>
          <w:rFonts w:ascii="TH SarabunPSK" w:hAnsi="TH SarabunPSK" w:cs="TH SarabunPSK"/>
          <w:sz w:val="32"/>
          <w:szCs w:val="32"/>
        </w:rPr>
        <w:t>;17</w:t>
      </w:r>
      <w:proofErr w:type="gramEnd"/>
      <w:r w:rsidR="00733C3C" w:rsidRPr="00475C1F">
        <w:rPr>
          <w:rFonts w:ascii="TH SarabunPSK" w:hAnsi="TH SarabunPSK" w:cs="TH SarabunPSK"/>
          <w:sz w:val="32"/>
          <w:szCs w:val="32"/>
        </w:rPr>
        <w:t>(3):179-</w:t>
      </w:r>
      <w:r w:rsidR="001A3045" w:rsidRPr="00475C1F">
        <w:rPr>
          <w:rFonts w:ascii="TH SarabunPSK" w:hAnsi="TH SarabunPSK" w:cs="TH SarabunPSK"/>
          <w:sz w:val="32"/>
          <w:szCs w:val="32"/>
        </w:rPr>
        <w:t>86.</w:t>
      </w:r>
    </w:p>
    <w:p w:rsidR="001A3045" w:rsidRDefault="001A3045" w:rsidP="00733C3C">
      <w:pPr>
        <w:pStyle w:val="a9"/>
        <w:numPr>
          <w:ilvl w:val="0"/>
          <w:numId w:val="1"/>
        </w:numPr>
        <w:spacing w:after="0" w:line="240" w:lineRule="auto"/>
        <w:ind w:left="426" w:hanging="426"/>
        <w:jc w:val="thaiDistribute"/>
        <w:rPr>
          <w:rFonts w:ascii="TH SarabunPSK" w:hAnsi="TH SarabunPSK" w:cs="TH SarabunPSK"/>
          <w:sz w:val="32"/>
          <w:szCs w:val="32"/>
        </w:rPr>
      </w:pPr>
      <w:r w:rsidRPr="00475C1F">
        <w:rPr>
          <w:rFonts w:ascii="TH SarabunPSK" w:hAnsi="TH SarabunPSK" w:cs="TH SarabunPSK"/>
          <w:sz w:val="32"/>
          <w:szCs w:val="32"/>
        </w:rPr>
        <w:t>Wilson D.</w:t>
      </w:r>
      <w:r w:rsidR="006A598A" w:rsidRPr="00475C1F">
        <w:rPr>
          <w:rFonts w:ascii="TH SarabunPSK" w:hAnsi="TH SarabunPSK" w:cs="TH SarabunPSK"/>
          <w:sz w:val="32"/>
          <w:szCs w:val="32"/>
        </w:rPr>
        <w:t xml:space="preserve"> </w:t>
      </w:r>
      <w:r w:rsidRPr="00475C1F">
        <w:rPr>
          <w:rFonts w:ascii="TH SarabunPSK" w:hAnsi="TH SarabunPSK" w:cs="TH SarabunPSK"/>
          <w:sz w:val="32"/>
          <w:szCs w:val="32"/>
        </w:rPr>
        <w:t>The high-risk newborn and family.</w:t>
      </w:r>
      <w:r w:rsidR="00475C1F">
        <w:rPr>
          <w:rFonts w:ascii="TH SarabunPSK" w:hAnsi="TH SarabunPSK" w:cs="TH SarabunPSK"/>
          <w:sz w:val="32"/>
          <w:szCs w:val="32"/>
        </w:rPr>
        <w:t xml:space="preserve"> </w:t>
      </w:r>
      <w:r w:rsidRPr="00475C1F">
        <w:rPr>
          <w:rFonts w:ascii="TH SarabunPSK" w:hAnsi="TH SarabunPSK" w:cs="TH SarabunPSK"/>
          <w:sz w:val="32"/>
          <w:szCs w:val="32"/>
        </w:rPr>
        <w:t>In:</w:t>
      </w:r>
      <w:r w:rsidR="00475C1F">
        <w:rPr>
          <w:rFonts w:ascii="TH SarabunPSK" w:hAnsi="TH SarabunPSK" w:cs="TH SarabunPSK"/>
          <w:sz w:val="32"/>
          <w:szCs w:val="32"/>
        </w:rPr>
        <w:t xml:space="preserve"> </w:t>
      </w:r>
      <w:r w:rsidRPr="00475C1F">
        <w:rPr>
          <w:rFonts w:ascii="TH SarabunPSK" w:hAnsi="TH SarabunPSK" w:cs="TH SarabunPSK"/>
          <w:sz w:val="32"/>
          <w:szCs w:val="32"/>
        </w:rPr>
        <w:t>Wong DL,</w:t>
      </w:r>
      <w:r w:rsidR="00475C1F">
        <w:rPr>
          <w:rFonts w:ascii="TH SarabunPSK" w:hAnsi="TH SarabunPSK" w:cs="TH SarabunPSK"/>
          <w:sz w:val="32"/>
          <w:szCs w:val="32"/>
        </w:rPr>
        <w:t xml:space="preserve"> </w:t>
      </w:r>
      <w:r w:rsidRPr="00475C1F">
        <w:rPr>
          <w:rFonts w:ascii="TH SarabunPSK" w:hAnsi="TH SarabunPSK" w:cs="TH SarabunPSK"/>
          <w:sz w:val="32"/>
          <w:szCs w:val="32"/>
        </w:rPr>
        <w:t>editor.</w:t>
      </w:r>
      <w:r w:rsidR="00475C1F">
        <w:rPr>
          <w:rFonts w:ascii="TH SarabunPSK" w:hAnsi="TH SarabunPSK" w:cs="TH SarabunPSK"/>
          <w:sz w:val="32"/>
          <w:szCs w:val="32"/>
        </w:rPr>
        <w:t xml:space="preserve"> </w:t>
      </w:r>
      <w:proofErr w:type="spellStart"/>
      <w:r w:rsidRPr="00475C1F">
        <w:rPr>
          <w:rFonts w:ascii="TH SarabunPSK" w:hAnsi="TH SarabunPSK" w:cs="TH SarabunPSK"/>
          <w:sz w:val="32"/>
          <w:szCs w:val="32"/>
        </w:rPr>
        <w:t>Whalay</w:t>
      </w:r>
      <w:proofErr w:type="spellEnd"/>
      <w:r w:rsidRPr="00475C1F">
        <w:rPr>
          <w:rFonts w:ascii="TH SarabunPSK" w:hAnsi="TH SarabunPSK" w:cs="TH SarabunPSK"/>
          <w:sz w:val="32"/>
          <w:szCs w:val="32"/>
        </w:rPr>
        <w:t>&amp;</w:t>
      </w:r>
      <w:r w:rsidR="00475C1F">
        <w:rPr>
          <w:rFonts w:ascii="TH SarabunPSK" w:hAnsi="TH SarabunPSK" w:cs="TH SarabunPSK"/>
          <w:sz w:val="32"/>
          <w:szCs w:val="32"/>
        </w:rPr>
        <w:t xml:space="preserve"> </w:t>
      </w:r>
      <w:r w:rsidRPr="00475C1F">
        <w:rPr>
          <w:rFonts w:ascii="TH SarabunPSK" w:hAnsi="TH SarabunPSK" w:cs="TH SarabunPSK"/>
          <w:sz w:val="32"/>
          <w:szCs w:val="32"/>
        </w:rPr>
        <w:t>Wong's:</w:t>
      </w:r>
      <w:r w:rsidR="00475C1F">
        <w:rPr>
          <w:rFonts w:ascii="TH SarabunPSK" w:hAnsi="TH SarabunPSK" w:cs="TH SarabunPSK"/>
          <w:sz w:val="32"/>
          <w:szCs w:val="32"/>
        </w:rPr>
        <w:t xml:space="preserve"> </w:t>
      </w:r>
      <w:r w:rsidRPr="00475C1F">
        <w:rPr>
          <w:rFonts w:ascii="TH SarabunPSK" w:hAnsi="TH SarabunPSK" w:cs="TH SarabunPSK"/>
          <w:sz w:val="32"/>
          <w:szCs w:val="32"/>
        </w:rPr>
        <w:t>Nursing care of infant and children.</w:t>
      </w:r>
      <w:r w:rsidR="00075501" w:rsidRPr="00475C1F">
        <w:rPr>
          <w:rFonts w:ascii="TH SarabunPSK" w:hAnsi="TH SarabunPSK" w:cs="TH SarabunPSK"/>
          <w:sz w:val="32"/>
          <w:szCs w:val="32"/>
        </w:rPr>
        <w:t xml:space="preserve"> </w:t>
      </w:r>
      <w:r w:rsidRPr="00475C1F">
        <w:rPr>
          <w:rFonts w:ascii="TH SarabunPSK" w:hAnsi="TH SarabunPSK" w:cs="TH SarabunPSK"/>
          <w:sz w:val="32"/>
          <w:szCs w:val="32"/>
        </w:rPr>
        <w:t>5</w:t>
      </w:r>
      <w:r w:rsidRPr="00475C1F">
        <w:rPr>
          <w:rFonts w:ascii="TH SarabunPSK" w:hAnsi="TH SarabunPSK" w:cs="TH SarabunPSK"/>
          <w:sz w:val="32"/>
          <w:szCs w:val="32"/>
          <w:vertAlign w:val="superscript"/>
        </w:rPr>
        <w:t>th</w:t>
      </w:r>
      <w:r w:rsidRPr="00475C1F">
        <w:rPr>
          <w:rFonts w:ascii="TH SarabunPSK" w:hAnsi="TH SarabunPSK" w:cs="TH SarabunPSK"/>
          <w:sz w:val="32"/>
          <w:szCs w:val="32"/>
        </w:rPr>
        <w:t>ed.</w:t>
      </w:r>
      <w:r w:rsidR="00075501" w:rsidRPr="00475C1F">
        <w:rPr>
          <w:rFonts w:ascii="TH SarabunPSK" w:hAnsi="TH SarabunPSK" w:cs="TH SarabunPSK"/>
          <w:sz w:val="32"/>
          <w:szCs w:val="32"/>
        </w:rPr>
        <w:t xml:space="preserve"> </w:t>
      </w:r>
      <w:r w:rsidRPr="00475C1F">
        <w:rPr>
          <w:rFonts w:ascii="TH SarabunPSK" w:hAnsi="TH SarabunPSK" w:cs="TH SarabunPSK"/>
          <w:sz w:val="32"/>
          <w:szCs w:val="32"/>
        </w:rPr>
        <w:t>Louis:</w:t>
      </w:r>
      <w:r w:rsidR="00075501" w:rsidRPr="00475C1F">
        <w:rPr>
          <w:rFonts w:ascii="TH SarabunPSK" w:hAnsi="TH SarabunPSK" w:cs="TH SarabunPSK"/>
          <w:sz w:val="32"/>
          <w:szCs w:val="32"/>
        </w:rPr>
        <w:t xml:space="preserve"> </w:t>
      </w:r>
      <w:r w:rsidRPr="00475C1F">
        <w:rPr>
          <w:rFonts w:ascii="TH SarabunPSK" w:hAnsi="TH SarabunPSK" w:cs="TH SarabunPSK"/>
          <w:sz w:val="32"/>
          <w:szCs w:val="32"/>
        </w:rPr>
        <w:t>Mosby;</w:t>
      </w:r>
      <w:r w:rsidR="00075501" w:rsidRPr="00475C1F">
        <w:rPr>
          <w:rFonts w:ascii="TH SarabunPSK" w:hAnsi="TH SarabunPSK" w:cs="TH SarabunPSK"/>
          <w:sz w:val="32"/>
          <w:szCs w:val="32"/>
        </w:rPr>
        <w:t xml:space="preserve"> </w:t>
      </w:r>
      <w:r w:rsidRPr="00475C1F">
        <w:rPr>
          <w:rFonts w:ascii="TH SarabunPSK" w:hAnsi="TH SarabunPSK" w:cs="TH SarabunPSK"/>
          <w:sz w:val="32"/>
          <w:szCs w:val="32"/>
        </w:rPr>
        <w:t>1995.</w:t>
      </w:r>
      <w:r w:rsidR="00733C3C" w:rsidRPr="00475C1F">
        <w:rPr>
          <w:rFonts w:ascii="TH SarabunPSK" w:hAnsi="TH SarabunPSK" w:cs="TH SarabunPSK"/>
          <w:sz w:val="32"/>
          <w:szCs w:val="32"/>
        </w:rPr>
        <w:t xml:space="preserve"> </w:t>
      </w:r>
      <w:r w:rsidRPr="00475C1F">
        <w:rPr>
          <w:rFonts w:ascii="TH SarabunPSK" w:hAnsi="TH SarabunPSK" w:cs="TH SarabunPSK"/>
          <w:sz w:val="32"/>
          <w:szCs w:val="32"/>
        </w:rPr>
        <w:t>p.365-432</w:t>
      </w:r>
    </w:p>
    <w:p w:rsidR="00A63D65" w:rsidRDefault="00475C1F" w:rsidP="00733C3C">
      <w:pPr>
        <w:pStyle w:val="a9"/>
        <w:numPr>
          <w:ilvl w:val="0"/>
          <w:numId w:val="1"/>
        </w:numPr>
        <w:spacing w:after="0" w:line="240" w:lineRule="auto"/>
        <w:ind w:left="426" w:hanging="426"/>
        <w:jc w:val="thaiDistribute"/>
        <w:rPr>
          <w:rFonts w:ascii="TH SarabunPSK" w:hAnsi="TH SarabunPSK" w:cs="TH SarabunPSK"/>
          <w:sz w:val="32"/>
          <w:szCs w:val="32"/>
        </w:rPr>
      </w:pPr>
      <w:proofErr w:type="spellStart"/>
      <w:r>
        <w:rPr>
          <w:rFonts w:ascii="TH SarabunPSK" w:hAnsi="TH SarabunPSK" w:cs="TH SarabunPSK"/>
          <w:sz w:val="32"/>
          <w:szCs w:val="32"/>
        </w:rPr>
        <w:t>Fucile</w:t>
      </w:r>
      <w:proofErr w:type="spellEnd"/>
      <w:r>
        <w:rPr>
          <w:rFonts w:ascii="TH SarabunPSK" w:hAnsi="TH SarabunPSK" w:cs="TH SarabunPSK"/>
          <w:sz w:val="32"/>
          <w:szCs w:val="32"/>
        </w:rPr>
        <w:t xml:space="preserve"> S, </w:t>
      </w:r>
      <w:proofErr w:type="spellStart"/>
      <w:r>
        <w:rPr>
          <w:rFonts w:ascii="TH SarabunPSK" w:hAnsi="TH SarabunPSK" w:cs="TH SarabunPSK"/>
          <w:sz w:val="32"/>
          <w:szCs w:val="32"/>
        </w:rPr>
        <w:t>Gisel</w:t>
      </w:r>
      <w:proofErr w:type="spellEnd"/>
      <w:r>
        <w:rPr>
          <w:rFonts w:ascii="TH SarabunPSK" w:hAnsi="TH SarabunPSK" w:cs="TH SarabunPSK"/>
          <w:sz w:val="32"/>
          <w:szCs w:val="32"/>
        </w:rPr>
        <w:t xml:space="preserve"> E, </w:t>
      </w:r>
      <w:r w:rsidR="00A63D65" w:rsidRPr="00475C1F">
        <w:rPr>
          <w:rFonts w:ascii="TH SarabunPSK" w:hAnsi="TH SarabunPSK" w:cs="TH SarabunPSK"/>
          <w:sz w:val="32"/>
          <w:szCs w:val="32"/>
        </w:rPr>
        <w:t>Lau</w:t>
      </w:r>
      <w:r>
        <w:rPr>
          <w:rFonts w:ascii="TH SarabunPSK" w:hAnsi="TH SarabunPSK" w:cs="TH SarabunPSK"/>
          <w:sz w:val="32"/>
          <w:szCs w:val="32"/>
        </w:rPr>
        <w:t xml:space="preserve"> C. </w:t>
      </w:r>
      <w:r w:rsidR="00A63D65" w:rsidRPr="00475C1F">
        <w:rPr>
          <w:rFonts w:ascii="TH SarabunPSK" w:hAnsi="TH SarabunPSK" w:cs="TH SarabunPSK"/>
          <w:sz w:val="32"/>
          <w:szCs w:val="32"/>
        </w:rPr>
        <w:t xml:space="preserve">Oral stimulation </w:t>
      </w:r>
      <w:proofErr w:type="spellStart"/>
      <w:r w:rsidR="00A63D65" w:rsidRPr="00475C1F">
        <w:rPr>
          <w:rFonts w:ascii="TH SarabunPSK" w:hAnsi="TH SarabunPSK" w:cs="TH SarabunPSK"/>
          <w:sz w:val="32"/>
          <w:szCs w:val="32"/>
        </w:rPr>
        <w:t>accelerartes</w:t>
      </w:r>
      <w:proofErr w:type="spellEnd"/>
      <w:r w:rsidR="00A63D65" w:rsidRPr="00475C1F">
        <w:rPr>
          <w:rFonts w:ascii="TH SarabunPSK" w:hAnsi="TH SarabunPSK" w:cs="TH SarabunPSK"/>
          <w:sz w:val="32"/>
          <w:szCs w:val="32"/>
        </w:rPr>
        <w:t xml:space="preserve"> the transition from tube to oral feeding in preterm infants. Journal of Pediatrics</w:t>
      </w:r>
      <w:r>
        <w:rPr>
          <w:rFonts w:ascii="TH SarabunPSK" w:hAnsi="TH SarabunPSK" w:cs="TH SarabunPSK"/>
          <w:sz w:val="32"/>
          <w:szCs w:val="32"/>
        </w:rPr>
        <w:t xml:space="preserve"> </w:t>
      </w:r>
      <w:r w:rsidR="00075501" w:rsidRPr="00475C1F">
        <w:rPr>
          <w:rFonts w:ascii="TH SarabunPSK" w:hAnsi="TH SarabunPSK" w:cs="TH SarabunPSK"/>
          <w:sz w:val="32"/>
          <w:szCs w:val="32"/>
        </w:rPr>
        <w:t>2002; 141(2):230-</w:t>
      </w:r>
      <w:r w:rsidR="00A63D65" w:rsidRPr="00475C1F">
        <w:rPr>
          <w:rFonts w:ascii="TH SarabunPSK" w:hAnsi="TH SarabunPSK" w:cs="TH SarabunPSK"/>
          <w:sz w:val="32"/>
          <w:szCs w:val="32"/>
        </w:rPr>
        <w:t>36.</w:t>
      </w:r>
    </w:p>
    <w:p w:rsidR="00475C1F" w:rsidRDefault="00A63D65" w:rsidP="00475C1F">
      <w:pPr>
        <w:pStyle w:val="a9"/>
        <w:numPr>
          <w:ilvl w:val="0"/>
          <w:numId w:val="1"/>
        </w:numPr>
        <w:spacing w:after="0" w:line="240" w:lineRule="auto"/>
        <w:ind w:left="426" w:hanging="426"/>
        <w:jc w:val="thaiDistribute"/>
        <w:rPr>
          <w:rFonts w:ascii="TH SarabunPSK" w:hAnsi="TH SarabunPSK" w:cs="TH SarabunPSK"/>
          <w:sz w:val="32"/>
          <w:szCs w:val="32"/>
        </w:rPr>
      </w:pPr>
      <w:r w:rsidRPr="00475C1F">
        <w:rPr>
          <w:rFonts w:ascii="TH SarabunPSK" w:hAnsi="TH SarabunPSK" w:cs="TH SarabunPSK"/>
          <w:sz w:val="32"/>
          <w:szCs w:val="32"/>
          <w:cs/>
        </w:rPr>
        <w:t>ชูศักดิ์ เวชแพศย์. สรีรวิทยาของมนุษย์</w:t>
      </w:r>
      <w:r w:rsidR="004C6EFF" w:rsidRPr="00475C1F">
        <w:rPr>
          <w:rFonts w:ascii="TH SarabunPSK" w:hAnsi="TH SarabunPSK" w:cs="TH SarabunPSK"/>
          <w:sz w:val="32"/>
          <w:szCs w:val="32"/>
          <w:cs/>
        </w:rPr>
        <w:t xml:space="preserve">. </w:t>
      </w:r>
      <w:r w:rsidRPr="00475C1F">
        <w:rPr>
          <w:rFonts w:ascii="TH SarabunPSK" w:hAnsi="TH SarabunPSK" w:cs="TH SarabunPSK"/>
          <w:sz w:val="32"/>
          <w:szCs w:val="32"/>
          <w:cs/>
        </w:rPr>
        <w:t>พิมพ์ครั้งที่</w:t>
      </w:r>
      <w:r w:rsidRPr="00475C1F">
        <w:rPr>
          <w:rFonts w:ascii="TH SarabunPSK" w:hAnsi="TH SarabunPSK" w:cs="TH SarabunPSK"/>
          <w:sz w:val="32"/>
          <w:szCs w:val="32"/>
        </w:rPr>
        <w:t xml:space="preserve"> 3</w:t>
      </w:r>
      <w:r w:rsidRPr="00475C1F">
        <w:rPr>
          <w:rFonts w:ascii="TH SarabunPSK" w:hAnsi="TH SarabunPSK" w:cs="TH SarabunPSK"/>
          <w:sz w:val="32"/>
          <w:szCs w:val="32"/>
          <w:cs/>
        </w:rPr>
        <w:t>. กรุงเทพฯ</w:t>
      </w:r>
      <w:r w:rsidRPr="00475C1F">
        <w:rPr>
          <w:rFonts w:ascii="TH SarabunPSK" w:hAnsi="TH SarabunPSK" w:cs="TH SarabunPSK"/>
          <w:sz w:val="32"/>
          <w:szCs w:val="32"/>
        </w:rPr>
        <w:t xml:space="preserve">: </w:t>
      </w:r>
      <w:proofErr w:type="spellStart"/>
      <w:r w:rsidR="004C6EFF" w:rsidRPr="00475C1F">
        <w:rPr>
          <w:rFonts w:ascii="TH SarabunPSK" w:hAnsi="TH SarabunPSK" w:cs="TH SarabunPSK"/>
          <w:sz w:val="32"/>
          <w:szCs w:val="32"/>
          <w:cs/>
        </w:rPr>
        <w:t>บุญศิ</w:t>
      </w:r>
      <w:proofErr w:type="spellEnd"/>
      <w:r w:rsidR="004C6EFF" w:rsidRPr="00475C1F">
        <w:rPr>
          <w:rFonts w:ascii="TH SarabunPSK" w:hAnsi="TH SarabunPSK" w:cs="TH SarabunPSK"/>
          <w:sz w:val="32"/>
          <w:szCs w:val="32"/>
          <w:cs/>
        </w:rPr>
        <w:t>ริกา</w:t>
      </w:r>
      <w:proofErr w:type="spellStart"/>
      <w:r w:rsidR="004C6EFF" w:rsidRPr="00475C1F">
        <w:rPr>
          <w:rFonts w:ascii="TH SarabunPSK" w:hAnsi="TH SarabunPSK" w:cs="TH SarabunPSK"/>
          <w:sz w:val="32"/>
          <w:szCs w:val="32"/>
          <w:cs/>
        </w:rPr>
        <w:t>รพิมพ์</w:t>
      </w:r>
      <w:proofErr w:type="spellEnd"/>
      <w:r w:rsidR="004C6EFF" w:rsidRPr="00475C1F">
        <w:rPr>
          <w:rFonts w:ascii="TH SarabunPSK" w:hAnsi="TH SarabunPSK" w:cs="TH SarabunPSK"/>
          <w:sz w:val="32"/>
          <w:szCs w:val="32"/>
        </w:rPr>
        <w:t xml:space="preserve">; </w:t>
      </w:r>
      <w:r w:rsidRPr="00475C1F">
        <w:rPr>
          <w:rFonts w:ascii="TH SarabunPSK" w:hAnsi="TH SarabunPSK" w:cs="TH SarabunPSK"/>
          <w:sz w:val="32"/>
          <w:szCs w:val="32"/>
        </w:rPr>
        <w:t>2540.</w:t>
      </w:r>
    </w:p>
    <w:p w:rsidR="00F34CB8" w:rsidRDefault="00F34CB8" w:rsidP="00F34CB8">
      <w:pPr>
        <w:spacing w:after="0" w:line="240" w:lineRule="auto"/>
        <w:jc w:val="thaiDistribute"/>
        <w:rPr>
          <w:rFonts w:ascii="TH SarabunPSK" w:hAnsi="TH SarabunPSK" w:cs="TH SarabunPSK"/>
          <w:sz w:val="32"/>
          <w:szCs w:val="32"/>
        </w:rPr>
      </w:pPr>
    </w:p>
    <w:p w:rsidR="00F34CB8" w:rsidRPr="00F34CB8" w:rsidRDefault="00F34CB8" w:rsidP="00F34CB8">
      <w:pPr>
        <w:spacing w:after="0" w:line="240" w:lineRule="auto"/>
        <w:jc w:val="thaiDistribute"/>
        <w:rPr>
          <w:rFonts w:ascii="TH SarabunPSK" w:hAnsi="TH SarabunPSK" w:cs="TH SarabunPSK"/>
          <w:sz w:val="32"/>
          <w:szCs w:val="32"/>
        </w:rPr>
      </w:pPr>
    </w:p>
    <w:p w:rsidR="00475C1F" w:rsidRPr="00475C1F" w:rsidRDefault="004C6EFF" w:rsidP="00475C1F">
      <w:pPr>
        <w:pStyle w:val="a9"/>
        <w:numPr>
          <w:ilvl w:val="0"/>
          <w:numId w:val="1"/>
        </w:numPr>
        <w:spacing w:after="0" w:line="240" w:lineRule="auto"/>
        <w:ind w:left="426" w:hanging="426"/>
        <w:jc w:val="thaiDistribute"/>
        <w:rPr>
          <w:rFonts w:ascii="TH SarabunPSK" w:hAnsi="TH SarabunPSK" w:cs="TH SarabunPSK"/>
          <w:sz w:val="32"/>
          <w:szCs w:val="32"/>
        </w:rPr>
      </w:pPr>
      <w:proofErr w:type="spellStart"/>
      <w:r w:rsidRPr="00475C1F">
        <w:rPr>
          <w:rFonts w:ascii="TH SarabunPSK" w:hAnsi="TH SarabunPSK" w:cs="TH SarabunPSK"/>
          <w:sz w:val="32"/>
          <w:szCs w:val="32"/>
        </w:rPr>
        <w:lastRenderedPageBreak/>
        <w:t>Boiron</w:t>
      </w:r>
      <w:proofErr w:type="spellEnd"/>
      <w:r w:rsidRPr="00475C1F">
        <w:rPr>
          <w:rFonts w:ascii="TH SarabunPSK" w:hAnsi="TH SarabunPSK" w:cs="TH SarabunPSK"/>
          <w:sz w:val="32"/>
          <w:szCs w:val="32"/>
        </w:rPr>
        <w:t xml:space="preserve"> M, Da </w:t>
      </w:r>
      <w:proofErr w:type="spellStart"/>
      <w:r w:rsidRPr="00475C1F">
        <w:rPr>
          <w:rFonts w:ascii="TH SarabunPSK" w:hAnsi="TH SarabunPSK" w:cs="TH SarabunPSK"/>
          <w:sz w:val="32"/>
          <w:szCs w:val="32"/>
        </w:rPr>
        <w:t>Nobrega</w:t>
      </w:r>
      <w:proofErr w:type="spellEnd"/>
      <w:r w:rsidRPr="00475C1F">
        <w:rPr>
          <w:rFonts w:ascii="TH SarabunPSK" w:hAnsi="TH SarabunPSK" w:cs="TH SarabunPSK"/>
          <w:sz w:val="32"/>
          <w:szCs w:val="32"/>
        </w:rPr>
        <w:t xml:space="preserve"> L, Roux S</w:t>
      </w:r>
      <w:r w:rsidR="00A63D65" w:rsidRPr="00475C1F">
        <w:rPr>
          <w:rFonts w:ascii="TH SarabunPSK" w:hAnsi="TH SarabunPSK" w:cs="TH SarabunPSK"/>
          <w:sz w:val="32"/>
          <w:szCs w:val="32"/>
        </w:rPr>
        <w:t xml:space="preserve">, </w:t>
      </w:r>
      <w:proofErr w:type="spellStart"/>
      <w:r w:rsidR="00A63D65" w:rsidRPr="00475C1F">
        <w:rPr>
          <w:rFonts w:ascii="TH SarabunPSK" w:hAnsi="TH SarabunPSK" w:cs="TH SarabunPSK"/>
          <w:sz w:val="32"/>
          <w:szCs w:val="32"/>
        </w:rPr>
        <w:t>Henrot</w:t>
      </w:r>
      <w:proofErr w:type="spellEnd"/>
      <w:r w:rsidRPr="00475C1F">
        <w:rPr>
          <w:rFonts w:ascii="TH SarabunPSK" w:hAnsi="TH SarabunPSK" w:cs="TH SarabunPSK"/>
          <w:sz w:val="32"/>
          <w:szCs w:val="32"/>
        </w:rPr>
        <w:t xml:space="preserve"> A, </w:t>
      </w:r>
      <w:proofErr w:type="spellStart"/>
      <w:r w:rsidRPr="00475C1F">
        <w:rPr>
          <w:rFonts w:ascii="TH SarabunPSK" w:hAnsi="TH SarabunPSK" w:cs="TH SarabunPSK"/>
          <w:sz w:val="32"/>
          <w:szCs w:val="32"/>
        </w:rPr>
        <w:t>Saliba</w:t>
      </w:r>
      <w:proofErr w:type="spellEnd"/>
      <w:r w:rsidRPr="00475C1F">
        <w:rPr>
          <w:rFonts w:ascii="TH SarabunPSK" w:hAnsi="TH SarabunPSK" w:cs="TH SarabunPSK"/>
          <w:sz w:val="32"/>
          <w:szCs w:val="32"/>
        </w:rPr>
        <w:t xml:space="preserve"> </w:t>
      </w:r>
      <w:r w:rsidR="00A63D65" w:rsidRPr="00475C1F">
        <w:rPr>
          <w:rFonts w:ascii="TH SarabunPSK" w:hAnsi="TH SarabunPSK" w:cs="TH SarabunPSK"/>
          <w:sz w:val="32"/>
          <w:szCs w:val="32"/>
        </w:rPr>
        <w:t>E. Effects of oral stimulation and oral support on non-nutritive sucking and feeding performance in preterm infants. Developmental Medicine and Child Neurology</w:t>
      </w:r>
      <w:r w:rsidRPr="00475C1F">
        <w:rPr>
          <w:rFonts w:ascii="TH SarabunPSK" w:hAnsi="TH SarabunPSK" w:cs="TH SarabunPSK"/>
          <w:sz w:val="32"/>
          <w:szCs w:val="32"/>
        </w:rPr>
        <w:t xml:space="preserve"> 2007; 49(6):439-</w:t>
      </w:r>
      <w:r w:rsidR="00A63D65" w:rsidRPr="00475C1F">
        <w:rPr>
          <w:rFonts w:ascii="TH SarabunPSK" w:hAnsi="TH SarabunPSK" w:cs="TH SarabunPSK"/>
          <w:sz w:val="32"/>
          <w:szCs w:val="32"/>
        </w:rPr>
        <w:t>44.</w:t>
      </w:r>
    </w:p>
    <w:p w:rsidR="00D401A3" w:rsidRDefault="00D401A3" w:rsidP="00475C1F">
      <w:pPr>
        <w:pStyle w:val="a9"/>
        <w:numPr>
          <w:ilvl w:val="0"/>
          <w:numId w:val="1"/>
        </w:numPr>
        <w:spacing w:after="0" w:line="240" w:lineRule="auto"/>
        <w:ind w:left="426" w:hanging="426"/>
        <w:jc w:val="thaiDistribute"/>
        <w:rPr>
          <w:rFonts w:ascii="TH SarabunPSK" w:hAnsi="TH SarabunPSK" w:cs="TH SarabunPSK"/>
          <w:sz w:val="32"/>
          <w:szCs w:val="32"/>
        </w:rPr>
      </w:pPr>
      <w:r w:rsidRPr="00475C1F">
        <w:rPr>
          <w:rFonts w:ascii="TH SarabunPSK" w:hAnsi="TH SarabunPSK" w:cs="TH SarabunPSK"/>
          <w:sz w:val="32"/>
          <w:szCs w:val="32"/>
          <w:cs/>
        </w:rPr>
        <w:t>จารุ</w:t>
      </w:r>
      <w:proofErr w:type="spellStart"/>
      <w:r w:rsidRPr="00475C1F">
        <w:rPr>
          <w:rFonts w:ascii="TH SarabunPSK" w:hAnsi="TH SarabunPSK" w:cs="TH SarabunPSK"/>
          <w:sz w:val="32"/>
          <w:szCs w:val="32"/>
          <w:cs/>
        </w:rPr>
        <w:t>วรรณ</w:t>
      </w:r>
      <w:proofErr w:type="spellEnd"/>
      <w:r w:rsidRPr="00475C1F">
        <w:rPr>
          <w:rFonts w:ascii="TH SarabunPSK" w:hAnsi="TH SarabunPSK" w:cs="TH SarabunPSK"/>
          <w:sz w:val="32"/>
          <w:szCs w:val="32"/>
          <w:cs/>
        </w:rPr>
        <w:t xml:space="preserve"> สุขนิธิ</w:t>
      </w:r>
      <w:r w:rsidR="004C6EFF" w:rsidRPr="00475C1F">
        <w:rPr>
          <w:rFonts w:ascii="TH SarabunPSK" w:hAnsi="TH SarabunPSK" w:cs="TH SarabunPSK"/>
          <w:sz w:val="32"/>
          <w:szCs w:val="32"/>
          <w:cs/>
        </w:rPr>
        <w:t xml:space="preserve">. </w:t>
      </w:r>
      <w:r w:rsidRPr="00475C1F">
        <w:rPr>
          <w:rFonts w:ascii="TH SarabunPSK" w:hAnsi="TH SarabunPSK" w:cs="TH SarabunPSK"/>
          <w:sz w:val="32"/>
          <w:szCs w:val="32"/>
          <w:cs/>
        </w:rPr>
        <w:t>ผลของโปรแกรม</w:t>
      </w:r>
      <w:r w:rsidR="00C673EA" w:rsidRPr="00475C1F">
        <w:rPr>
          <w:rFonts w:ascii="TH SarabunPSK" w:hAnsi="TH SarabunPSK" w:cs="TH SarabunPSK"/>
          <w:sz w:val="32"/>
          <w:szCs w:val="32"/>
          <w:cs/>
        </w:rPr>
        <w:t>การกระตุ้นการดูดกลืนต่อความรู้ในการกระตุ้นการดูดกลืนของมารดาและความสามารถในการดูดนมของทารกเกิดก่อนกำหนด.</w:t>
      </w:r>
      <w:r w:rsidR="004C6EFF" w:rsidRPr="00475C1F">
        <w:rPr>
          <w:rFonts w:ascii="TH SarabunPSK" w:hAnsi="TH SarabunPSK" w:cs="TH SarabunPSK"/>
          <w:sz w:val="32"/>
          <w:szCs w:val="32"/>
          <w:cs/>
        </w:rPr>
        <w:t xml:space="preserve"> </w:t>
      </w:r>
      <w:r w:rsidRPr="00475C1F">
        <w:rPr>
          <w:rFonts w:ascii="TH SarabunPSK" w:hAnsi="TH SarabunPSK" w:cs="TH SarabunPSK"/>
          <w:sz w:val="32"/>
          <w:szCs w:val="32"/>
          <w:cs/>
        </w:rPr>
        <w:t>วารสารสภาการพยาบาล</w:t>
      </w:r>
      <w:r w:rsidRPr="00475C1F">
        <w:rPr>
          <w:rFonts w:ascii="TH SarabunPSK" w:hAnsi="TH SarabunPSK" w:cs="TH SarabunPSK"/>
          <w:sz w:val="32"/>
          <w:szCs w:val="32"/>
        </w:rPr>
        <w:t xml:space="preserve"> 2555; 27</w:t>
      </w:r>
      <w:r w:rsidR="00C673EA" w:rsidRPr="00475C1F">
        <w:rPr>
          <w:rFonts w:ascii="TH SarabunPSK" w:hAnsi="TH SarabunPSK" w:cs="TH SarabunPSK"/>
          <w:sz w:val="32"/>
          <w:szCs w:val="32"/>
        </w:rPr>
        <w:t xml:space="preserve"> </w:t>
      </w:r>
      <w:r w:rsidRPr="00475C1F">
        <w:rPr>
          <w:rFonts w:ascii="TH SarabunPSK" w:hAnsi="TH SarabunPSK" w:cs="TH SarabunPSK"/>
          <w:sz w:val="32"/>
          <w:szCs w:val="32"/>
        </w:rPr>
        <w:t>(1)</w:t>
      </w:r>
      <w:r w:rsidR="00C673EA" w:rsidRPr="00475C1F">
        <w:rPr>
          <w:rFonts w:ascii="TH SarabunPSK" w:hAnsi="TH SarabunPSK" w:cs="TH SarabunPSK"/>
          <w:sz w:val="32"/>
          <w:szCs w:val="32"/>
        </w:rPr>
        <w:t>:</w:t>
      </w:r>
      <w:r w:rsidRPr="00475C1F">
        <w:rPr>
          <w:rFonts w:ascii="TH SarabunPSK" w:hAnsi="TH SarabunPSK" w:cs="TH SarabunPSK"/>
          <w:sz w:val="32"/>
          <w:szCs w:val="32"/>
        </w:rPr>
        <w:t>78-91.</w:t>
      </w:r>
    </w:p>
    <w:p w:rsidR="00FF1D06" w:rsidRDefault="004C6EFF" w:rsidP="00733C3C">
      <w:pPr>
        <w:pStyle w:val="a9"/>
        <w:numPr>
          <w:ilvl w:val="0"/>
          <w:numId w:val="1"/>
        </w:numPr>
        <w:spacing w:after="0" w:line="240" w:lineRule="auto"/>
        <w:ind w:left="426" w:hanging="426"/>
        <w:jc w:val="thaiDistribute"/>
        <w:rPr>
          <w:rFonts w:ascii="TH SarabunPSK" w:hAnsi="TH SarabunPSK" w:cs="TH SarabunPSK"/>
          <w:sz w:val="32"/>
          <w:szCs w:val="32"/>
        </w:rPr>
      </w:pPr>
      <w:proofErr w:type="spellStart"/>
      <w:r w:rsidRPr="00475C1F">
        <w:rPr>
          <w:rFonts w:ascii="TH SarabunPSK" w:hAnsi="TH SarabunPSK" w:cs="TH SarabunPSK"/>
          <w:sz w:val="32"/>
          <w:szCs w:val="32"/>
        </w:rPr>
        <w:t>Gaebler</w:t>
      </w:r>
      <w:proofErr w:type="spellEnd"/>
      <w:r w:rsidRPr="00475C1F">
        <w:rPr>
          <w:rFonts w:ascii="TH SarabunPSK" w:hAnsi="TH SarabunPSK" w:cs="TH SarabunPSK"/>
          <w:sz w:val="32"/>
          <w:szCs w:val="32"/>
        </w:rPr>
        <w:t xml:space="preserve"> CP, </w:t>
      </w:r>
      <w:proofErr w:type="spellStart"/>
      <w:r w:rsidRPr="00475C1F">
        <w:rPr>
          <w:rFonts w:ascii="TH SarabunPSK" w:hAnsi="TH SarabunPSK" w:cs="TH SarabunPSK"/>
          <w:sz w:val="32"/>
          <w:szCs w:val="32"/>
        </w:rPr>
        <w:t>Hanzlik</w:t>
      </w:r>
      <w:proofErr w:type="spellEnd"/>
      <w:r w:rsidRPr="00475C1F">
        <w:rPr>
          <w:rFonts w:ascii="TH SarabunPSK" w:hAnsi="TH SarabunPSK" w:cs="TH SarabunPSK"/>
          <w:sz w:val="32"/>
          <w:szCs w:val="32"/>
        </w:rPr>
        <w:t xml:space="preserve"> J</w:t>
      </w:r>
      <w:r w:rsidR="00FF1D06" w:rsidRPr="00475C1F">
        <w:rPr>
          <w:rFonts w:ascii="TH SarabunPSK" w:hAnsi="TH SarabunPSK" w:cs="TH SarabunPSK"/>
          <w:sz w:val="32"/>
          <w:szCs w:val="32"/>
        </w:rPr>
        <w:t xml:space="preserve">R. The effects of a </w:t>
      </w:r>
      <w:proofErr w:type="spellStart"/>
      <w:proofErr w:type="gramStart"/>
      <w:r w:rsidR="00FF1D06" w:rsidRPr="00475C1F">
        <w:rPr>
          <w:rFonts w:ascii="TH SarabunPSK" w:hAnsi="TH SarabunPSK" w:cs="TH SarabunPSK"/>
          <w:sz w:val="32"/>
          <w:szCs w:val="32"/>
        </w:rPr>
        <w:t>prefeeding</w:t>
      </w:r>
      <w:proofErr w:type="spellEnd"/>
      <w:r w:rsidR="00FF1D06" w:rsidRPr="00475C1F">
        <w:rPr>
          <w:rFonts w:ascii="TH SarabunPSK" w:hAnsi="TH SarabunPSK" w:cs="TH SarabunPSK"/>
          <w:sz w:val="32"/>
          <w:szCs w:val="32"/>
        </w:rPr>
        <w:t xml:space="preserve">  stimulation</w:t>
      </w:r>
      <w:proofErr w:type="gramEnd"/>
      <w:r w:rsidR="00FF1D06" w:rsidRPr="00475C1F">
        <w:rPr>
          <w:rFonts w:ascii="TH SarabunPSK" w:hAnsi="TH SarabunPSK" w:cs="TH SarabunPSK"/>
          <w:sz w:val="32"/>
          <w:szCs w:val="32"/>
        </w:rPr>
        <w:t xml:space="preserve"> program on preterm infants. </w:t>
      </w:r>
      <w:proofErr w:type="gramStart"/>
      <w:r w:rsidR="00FF1D06" w:rsidRPr="00475C1F">
        <w:rPr>
          <w:rFonts w:ascii="TH SarabunPSK" w:hAnsi="TH SarabunPSK" w:cs="TH SarabunPSK"/>
          <w:sz w:val="32"/>
          <w:szCs w:val="32"/>
        </w:rPr>
        <w:t>American  Journal</w:t>
      </w:r>
      <w:proofErr w:type="gramEnd"/>
      <w:r w:rsidR="00FF1D06" w:rsidRPr="00475C1F">
        <w:rPr>
          <w:rFonts w:ascii="TH SarabunPSK" w:hAnsi="TH SarabunPSK" w:cs="TH SarabunPSK"/>
          <w:sz w:val="32"/>
          <w:szCs w:val="32"/>
        </w:rPr>
        <w:t xml:space="preserve"> of Occupational Therapy</w:t>
      </w:r>
      <w:r w:rsidRPr="00475C1F">
        <w:rPr>
          <w:rFonts w:ascii="TH SarabunPSK" w:hAnsi="TH SarabunPSK" w:cs="TH SarabunPSK"/>
          <w:sz w:val="32"/>
          <w:szCs w:val="32"/>
        </w:rPr>
        <w:t xml:space="preserve"> 1996; 50(3):184-</w:t>
      </w:r>
      <w:r w:rsidR="00FF1D06" w:rsidRPr="00475C1F">
        <w:rPr>
          <w:rFonts w:ascii="TH SarabunPSK" w:hAnsi="TH SarabunPSK" w:cs="TH SarabunPSK"/>
          <w:sz w:val="32"/>
          <w:szCs w:val="32"/>
        </w:rPr>
        <w:t>92.</w:t>
      </w:r>
    </w:p>
    <w:p w:rsidR="00FF1D06" w:rsidRDefault="004C6EFF" w:rsidP="00733C3C">
      <w:pPr>
        <w:pStyle w:val="a9"/>
        <w:numPr>
          <w:ilvl w:val="0"/>
          <w:numId w:val="1"/>
        </w:numPr>
        <w:spacing w:after="0" w:line="240" w:lineRule="auto"/>
        <w:ind w:left="426" w:hanging="426"/>
        <w:jc w:val="thaiDistribute"/>
        <w:rPr>
          <w:rFonts w:ascii="TH SarabunPSK" w:hAnsi="TH SarabunPSK" w:cs="TH SarabunPSK"/>
          <w:sz w:val="32"/>
          <w:szCs w:val="32"/>
        </w:rPr>
      </w:pPr>
      <w:r w:rsidRPr="00475C1F">
        <w:rPr>
          <w:rFonts w:ascii="TH SarabunPSK" w:hAnsi="TH SarabunPSK" w:cs="TH SarabunPSK"/>
          <w:sz w:val="32"/>
          <w:szCs w:val="32"/>
        </w:rPr>
        <w:t>Harding CM</w:t>
      </w:r>
      <w:r w:rsidR="00FF1D06" w:rsidRPr="00475C1F">
        <w:rPr>
          <w:rFonts w:ascii="TH SarabunPSK" w:hAnsi="TH SarabunPSK" w:cs="TH SarabunPSK"/>
          <w:sz w:val="32"/>
          <w:szCs w:val="32"/>
        </w:rPr>
        <w:t>,</w:t>
      </w:r>
      <w:r w:rsidRPr="00475C1F">
        <w:rPr>
          <w:rFonts w:ascii="TH SarabunPSK" w:hAnsi="TH SarabunPSK" w:cs="TH SarabunPSK"/>
          <w:sz w:val="32"/>
          <w:szCs w:val="32"/>
        </w:rPr>
        <w:t xml:space="preserve"> Law J, Printing</w:t>
      </w:r>
      <w:r w:rsidR="00FF1D06" w:rsidRPr="00475C1F">
        <w:rPr>
          <w:rFonts w:ascii="TH SarabunPSK" w:hAnsi="TH SarabunPSK" w:cs="TH SarabunPSK"/>
          <w:sz w:val="32"/>
          <w:szCs w:val="32"/>
        </w:rPr>
        <w:t xml:space="preserve"> T. The use of non-nutritive sucking to promote functional sucking skills in premature infants: An </w:t>
      </w:r>
      <w:proofErr w:type="gramStart"/>
      <w:r w:rsidR="00FF1D06" w:rsidRPr="00475C1F">
        <w:rPr>
          <w:rFonts w:ascii="TH SarabunPSK" w:hAnsi="TH SarabunPSK" w:cs="TH SarabunPSK"/>
          <w:sz w:val="32"/>
          <w:szCs w:val="32"/>
        </w:rPr>
        <w:t>exploratory  trial</w:t>
      </w:r>
      <w:proofErr w:type="gramEnd"/>
      <w:r w:rsidR="00FF1D06" w:rsidRPr="00475C1F">
        <w:rPr>
          <w:rFonts w:ascii="TH SarabunPSK" w:hAnsi="TH SarabunPSK" w:cs="TH SarabunPSK"/>
          <w:sz w:val="32"/>
          <w:szCs w:val="32"/>
        </w:rPr>
        <w:t xml:space="preserve">. </w:t>
      </w:r>
      <w:proofErr w:type="gramStart"/>
      <w:r w:rsidR="00FF1D06" w:rsidRPr="00475C1F">
        <w:rPr>
          <w:rFonts w:ascii="TH SarabunPSK" w:hAnsi="TH SarabunPSK" w:cs="TH SarabunPSK"/>
          <w:sz w:val="32"/>
          <w:szCs w:val="32"/>
        </w:rPr>
        <w:t>Infant</w:t>
      </w:r>
      <w:r w:rsidRPr="00475C1F">
        <w:rPr>
          <w:rFonts w:ascii="TH SarabunPSK" w:hAnsi="TH SarabunPSK" w:cs="TH SarabunPSK"/>
          <w:sz w:val="32"/>
          <w:szCs w:val="32"/>
        </w:rPr>
        <w:t xml:space="preserve"> </w:t>
      </w:r>
      <w:r w:rsidR="00733C3C" w:rsidRPr="00475C1F">
        <w:rPr>
          <w:rFonts w:ascii="TH SarabunPSK" w:hAnsi="TH SarabunPSK" w:cs="TH SarabunPSK"/>
          <w:sz w:val="32"/>
          <w:szCs w:val="32"/>
        </w:rPr>
        <w:t xml:space="preserve"> 2006</w:t>
      </w:r>
      <w:proofErr w:type="gramEnd"/>
      <w:r w:rsidR="00733C3C" w:rsidRPr="00475C1F">
        <w:rPr>
          <w:rFonts w:ascii="TH SarabunPSK" w:hAnsi="TH SarabunPSK" w:cs="TH SarabunPSK"/>
          <w:sz w:val="32"/>
          <w:szCs w:val="32"/>
        </w:rPr>
        <w:t>; 2(6):238-</w:t>
      </w:r>
      <w:r w:rsidR="00FF1D06" w:rsidRPr="00475C1F">
        <w:rPr>
          <w:rFonts w:ascii="TH SarabunPSK" w:hAnsi="TH SarabunPSK" w:cs="TH SarabunPSK"/>
          <w:sz w:val="32"/>
          <w:szCs w:val="32"/>
        </w:rPr>
        <w:t>43.</w:t>
      </w:r>
    </w:p>
    <w:p w:rsidR="009A613D" w:rsidRPr="00475C1F" w:rsidRDefault="00733C3C" w:rsidP="00733C3C">
      <w:pPr>
        <w:pStyle w:val="a9"/>
        <w:numPr>
          <w:ilvl w:val="0"/>
          <w:numId w:val="1"/>
        </w:numPr>
        <w:spacing w:after="0" w:line="240" w:lineRule="auto"/>
        <w:ind w:left="426" w:hanging="426"/>
        <w:jc w:val="thaiDistribute"/>
        <w:rPr>
          <w:rFonts w:ascii="TH SarabunPSK" w:hAnsi="TH SarabunPSK" w:cs="TH SarabunPSK"/>
          <w:sz w:val="32"/>
          <w:szCs w:val="32"/>
        </w:rPr>
      </w:pPr>
      <w:r w:rsidRPr="00475C1F">
        <w:rPr>
          <w:rFonts w:ascii="TH SarabunPSK" w:hAnsi="TH SarabunPSK" w:cs="TH SarabunPSK"/>
          <w:sz w:val="32"/>
          <w:szCs w:val="32"/>
        </w:rPr>
        <w:t>Rocha AD</w:t>
      </w:r>
      <w:r w:rsidR="006B34FE" w:rsidRPr="00475C1F">
        <w:rPr>
          <w:rFonts w:ascii="TH SarabunPSK" w:hAnsi="TH SarabunPSK" w:cs="TH SarabunPSK"/>
          <w:sz w:val="32"/>
          <w:szCs w:val="32"/>
        </w:rPr>
        <w:t>,</w:t>
      </w:r>
      <w:r w:rsidRPr="00475C1F">
        <w:rPr>
          <w:rFonts w:ascii="TH SarabunPSK" w:hAnsi="TH SarabunPSK" w:cs="TH SarabunPSK"/>
          <w:sz w:val="32"/>
          <w:szCs w:val="32"/>
        </w:rPr>
        <w:t xml:space="preserve"> </w:t>
      </w:r>
      <w:proofErr w:type="spellStart"/>
      <w:r w:rsidRPr="00475C1F">
        <w:rPr>
          <w:rFonts w:ascii="TH SarabunPSK" w:hAnsi="TH SarabunPSK" w:cs="TH SarabunPSK"/>
          <w:sz w:val="32"/>
          <w:szCs w:val="32"/>
        </w:rPr>
        <w:t>Moreiar</w:t>
      </w:r>
      <w:proofErr w:type="spellEnd"/>
      <w:r w:rsidRPr="00475C1F">
        <w:rPr>
          <w:rFonts w:ascii="TH SarabunPSK" w:hAnsi="TH SarabunPSK" w:cs="TH SarabunPSK"/>
          <w:sz w:val="32"/>
          <w:szCs w:val="32"/>
        </w:rPr>
        <w:t xml:space="preserve"> M</w:t>
      </w:r>
      <w:r w:rsidR="006B34FE" w:rsidRPr="00475C1F">
        <w:rPr>
          <w:rFonts w:ascii="TH SarabunPSK" w:hAnsi="TH SarabunPSK" w:cs="TH SarabunPSK"/>
          <w:sz w:val="32"/>
          <w:szCs w:val="32"/>
        </w:rPr>
        <w:t>E,</w:t>
      </w:r>
      <w:r w:rsidRPr="00475C1F">
        <w:rPr>
          <w:rFonts w:ascii="TH SarabunPSK" w:hAnsi="TH SarabunPSK" w:cs="TH SarabunPSK"/>
          <w:sz w:val="32"/>
          <w:szCs w:val="32"/>
        </w:rPr>
        <w:t xml:space="preserve"> </w:t>
      </w:r>
      <w:proofErr w:type="spellStart"/>
      <w:r w:rsidRPr="00475C1F">
        <w:rPr>
          <w:rFonts w:ascii="TH SarabunPSK" w:hAnsi="TH SarabunPSK" w:cs="TH SarabunPSK"/>
          <w:sz w:val="32"/>
          <w:szCs w:val="32"/>
        </w:rPr>
        <w:t>Pimenta</w:t>
      </w:r>
      <w:proofErr w:type="spellEnd"/>
      <w:r w:rsidRPr="00475C1F">
        <w:rPr>
          <w:rFonts w:ascii="TH SarabunPSK" w:hAnsi="TH SarabunPSK" w:cs="TH SarabunPSK"/>
          <w:sz w:val="32"/>
          <w:szCs w:val="32"/>
        </w:rPr>
        <w:t xml:space="preserve"> </w:t>
      </w:r>
      <w:r w:rsidR="006B34FE" w:rsidRPr="00475C1F">
        <w:rPr>
          <w:rFonts w:ascii="TH SarabunPSK" w:hAnsi="TH SarabunPSK" w:cs="TH SarabunPSK"/>
          <w:sz w:val="32"/>
          <w:szCs w:val="32"/>
        </w:rPr>
        <w:t>H</w:t>
      </w:r>
      <w:r w:rsidRPr="00475C1F">
        <w:rPr>
          <w:rFonts w:ascii="TH SarabunPSK" w:hAnsi="TH SarabunPSK" w:cs="TH SarabunPSK"/>
          <w:sz w:val="32"/>
          <w:szCs w:val="32"/>
        </w:rPr>
        <w:t>P</w:t>
      </w:r>
      <w:r w:rsidR="006B34FE" w:rsidRPr="00475C1F">
        <w:rPr>
          <w:rFonts w:ascii="TH SarabunPSK" w:hAnsi="TH SarabunPSK" w:cs="TH SarabunPSK"/>
          <w:sz w:val="32"/>
          <w:szCs w:val="32"/>
        </w:rPr>
        <w:t>,</w:t>
      </w:r>
      <w:r w:rsidRPr="00475C1F">
        <w:rPr>
          <w:rFonts w:ascii="TH SarabunPSK" w:hAnsi="TH SarabunPSK" w:cs="TH SarabunPSK"/>
          <w:sz w:val="32"/>
          <w:szCs w:val="32"/>
        </w:rPr>
        <w:t xml:space="preserve"> Ramos </w:t>
      </w:r>
      <w:r w:rsidR="006B34FE" w:rsidRPr="00475C1F">
        <w:rPr>
          <w:rFonts w:ascii="TH SarabunPSK" w:hAnsi="TH SarabunPSK" w:cs="TH SarabunPSK"/>
          <w:sz w:val="32"/>
          <w:szCs w:val="32"/>
        </w:rPr>
        <w:t>J</w:t>
      </w:r>
      <w:r w:rsidRPr="00475C1F">
        <w:rPr>
          <w:rFonts w:ascii="TH SarabunPSK" w:hAnsi="TH SarabunPSK" w:cs="TH SarabunPSK"/>
          <w:sz w:val="32"/>
          <w:szCs w:val="32"/>
        </w:rPr>
        <w:t>R</w:t>
      </w:r>
      <w:r w:rsidR="006B34FE" w:rsidRPr="00475C1F">
        <w:rPr>
          <w:rFonts w:ascii="TH SarabunPSK" w:hAnsi="TH SarabunPSK" w:cs="TH SarabunPSK"/>
          <w:sz w:val="32"/>
          <w:szCs w:val="32"/>
        </w:rPr>
        <w:t xml:space="preserve">, </w:t>
      </w:r>
      <w:proofErr w:type="spellStart"/>
      <w:r w:rsidRPr="00475C1F">
        <w:rPr>
          <w:rFonts w:ascii="TH SarabunPSK" w:hAnsi="TH SarabunPSK" w:cs="TH SarabunPSK"/>
          <w:sz w:val="32"/>
          <w:szCs w:val="32"/>
        </w:rPr>
        <w:t>Lucena</w:t>
      </w:r>
      <w:proofErr w:type="spellEnd"/>
      <w:r w:rsidRPr="00475C1F">
        <w:rPr>
          <w:rFonts w:ascii="TH SarabunPSK" w:hAnsi="TH SarabunPSK" w:cs="TH SarabunPSK"/>
          <w:sz w:val="32"/>
          <w:szCs w:val="32"/>
        </w:rPr>
        <w:t xml:space="preserve"> S</w:t>
      </w:r>
      <w:r w:rsidR="006B34FE" w:rsidRPr="00475C1F">
        <w:rPr>
          <w:rFonts w:ascii="TH SarabunPSK" w:hAnsi="TH SarabunPSK" w:cs="TH SarabunPSK"/>
          <w:sz w:val="32"/>
          <w:szCs w:val="32"/>
        </w:rPr>
        <w:t xml:space="preserve">L. A randomized study of the efficacy of sensory-motor-oral </w:t>
      </w:r>
      <w:r w:rsidR="006A598A" w:rsidRPr="00475C1F">
        <w:rPr>
          <w:rFonts w:ascii="TH SarabunPSK" w:hAnsi="TH SarabunPSK" w:cs="TH SarabunPSK"/>
          <w:sz w:val="32"/>
          <w:szCs w:val="32"/>
        </w:rPr>
        <w:t>stimulation and non-nutritive sucking in very low birth infant. Early Human Development</w:t>
      </w:r>
      <w:r w:rsidRPr="00475C1F">
        <w:rPr>
          <w:rFonts w:ascii="TH SarabunPSK" w:hAnsi="TH SarabunPSK" w:cs="TH SarabunPSK"/>
          <w:sz w:val="32"/>
          <w:szCs w:val="32"/>
        </w:rPr>
        <w:t xml:space="preserve"> </w:t>
      </w:r>
      <w:r w:rsidR="006A598A" w:rsidRPr="00475C1F">
        <w:rPr>
          <w:rFonts w:ascii="TH SarabunPSK" w:hAnsi="TH SarabunPSK" w:cs="TH SarabunPSK"/>
          <w:sz w:val="32"/>
          <w:szCs w:val="32"/>
        </w:rPr>
        <w:t>2007;</w:t>
      </w:r>
      <w:r w:rsidRPr="00475C1F">
        <w:rPr>
          <w:rFonts w:ascii="TH SarabunPSK" w:hAnsi="TH SarabunPSK" w:cs="TH SarabunPSK"/>
          <w:sz w:val="32"/>
          <w:szCs w:val="32"/>
        </w:rPr>
        <w:t xml:space="preserve"> 83(6):385-88.</w:t>
      </w:r>
    </w:p>
    <w:sectPr w:rsidR="009A613D" w:rsidRPr="00475C1F" w:rsidSect="005E0F31">
      <w:type w:val="continuous"/>
      <w:pgSz w:w="11906" w:h="16838"/>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DC7" w:rsidRDefault="00755DC7" w:rsidP="0041604E">
      <w:pPr>
        <w:spacing w:after="0" w:line="240" w:lineRule="auto"/>
      </w:pPr>
      <w:r>
        <w:separator/>
      </w:r>
    </w:p>
  </w:endnote>
  <w:endnote w:type="continuationSeparator" w:id="0">
    <w:p w:rsidR="00755DC7" w:rsidRDefault="00755DC7" w:rsidP="0041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Norasi">
    <w:altName w:val="Angsana New"/>
    <w:charset w:val="00"/>
    <w:family w:val="auto"/>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 SarabunPSK" w:hAnsi="TH SarabunPSK" w:cs="TH SarabunPSK"/>
        <w:sz w:val="32"/>
        <w:szCs w:val="32"/>
      </w:rPr>
      <w:id w:val="93825978"/>
      <w:docPartObj>
        <w:docPartGallery w:val="Page Numbers (Bottom of Page)"/>
        <w:docPartUnique/>
      </w:docPartObj>
    </w:sdtPr>
    <w:sdtEndPr/>
    <w:sdtContent>
      <w:p w:rsidR="00736E0C" w:rsidRPr="006D1D35" w:rsidRDefault="00736E0C">
        <w:pPr>
          <w:pStyle w:val="a7"/>
          <w:jc w:val="center"/>
          <w:rPr>
            <w:rFonts w:ascii="TH SarabunPSK" w:hAnsi="TH SarabunPSK" w:cs="TH SarabunPSK"/>
            <w:sz w:val="32"/>
            <w:szCs w:val="32"/>
          </w:rPr>
        </w:pPr>
        <w:r w:rsidRPr="006D1D35">
          <w:rPr>
            <w:rFonts w:ascii="TH SarabunPSK" w:hAnsi="TH SarabunPSK" w:cs="TH SarabunPSK"/>
            <w:sz w:val="32"/>
            <w:szCs w:val="32"/>
          </w:rPr>
          <w:t>-</w:t>
        </w:r>
        <w:r w:rsidRPr="006D1D35">
          <w:rPr>
            <w:rFonts w:ascii="TH SarabunPSK" w:hAnsi="TH SarabunPSK" w:cs="TH SarabunPSK"/>
            <w:sz w:val="32"/>
            <w:szCs w:val="32"/>
          </w:rPr>
          <w:fldChar w:fldCharType="begin"/>
        </w:r>
        <w:r w:rsidRPr="006D1D35">
          <w:rPr>
            <w:rFonts w:ascii="TH SarabunPSK" w:hAnsi="TH SarabunPSK" w:cs="TH SarabunPSK"/>
            <w:sz w:val="32"/>
            <w:szCs w:val="32"/>
          </w:rPr>
          <w:instrText>PAGE   \* MERGEFORMAT</w:instrText>
        </w:r>
        <w:r w:rsidRPr="006D1D35">
          <w:rPr>
            <w:rFonts w:ascii="TH SarabunPSK" w:hAnsi="TH SarabunPSK" w:cs="TH SarabunPSK"/>
            <w:sz w:val="32"/>
            <w:szCs w:val="32"/>
          </w:rPr>
          <w:fldChar w:fldCharType="separate"/>
        </w:r>
        <w:r w:rsidR="000A7A26" w:rsidRPr="000A7A26">
          <w:rPr>
            <w:rFonts w:ascii="TH SarabunPSK" w:hAnsi="TH SarabunPSK" w:cs="TH SarabunPSK"/>
            <w:noProof/>
            <w:sz w:val="32"/>
            <w:szCs w:val="32"/>
            <w:lang w:val="th-TH"/>
          </w:rPr>
          <w:t>6</w:t>
        </w:r>
        <w:r w:rsidRPr="006D1D35">
          <w:rPr>
            <w:rFonts w:ascii="TH SarabunPSK" w:hAnsi="TH SarabunPSK" w:cs="TH SarabunPSK"/>
            <w:sz w:val="32"/>
            <w:szCs w:val="32"/>
          </w:rPr>
          <w:fldChar w:fldCharType="end"/>
        </w:r>
        <w:r w:rsidRPr="006D1D35">
          <w:rPr>
            <w:rFonts w:ascii="TH SarabunPSK" w:hAnsi="TH SarabunPSK" w:cs="TH SarabunPSK"/>
            <w:sz w:val="32"/>
            <w:szCs w:val="32"/>
          </w:rPr>
          <w:t>-</w:t>
        </w:r>
      </w:p>
    </w:sdtContent>
  </w:sdt>
  <w:p w:rsidR="00736E0C" w:rsidRDefault="00736E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DC7" w:rsidRDefault="00755DC7" w:rsidP="0041604E">
      <w:pPr>
        <w:spacing w:after="0" w:line="240" w:lineRule="auto"/>
      </w:pPr>
      <w:r>
        <w:separator/>
      </w:r>
    </w:p>
  </w:footnote>
  <w:footnote w:type="continuationSeparator" w:id="0">
    <w:p w:rsidR="00755DC7" w:rsidRDefault="00755DC7" w:rsidP="00416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4E" w:rsidRPr="0041604E" w:rsidRDefault="0041604E" w:rsidP="0041604E">
    <w:pPr>
      <w:pStyle w:val="a5"/>
      <w:rPr>
        <w:rFonts w:ascii="TH SarabunPSK" w:hAnsi="TH SarabunPSK" w:cs="TH SarabunPSK"/>
        <w:sz w:val="32"/>
        <w:szCs w:val="32"/>
        <w:lang w:val="x-none"/>
      </w:rPr>
    </w:pPr>
    <w:r w:rsidRPr="0041604E">
      <w:rPr>
        <w:rFonts w:ascii="TH SarabunPSK" w:hAnsi="TH SarabunPSK" w:cs="TH SarabunPSK"/>
        <w:noProof/>
        <w:sz w:val="32"/>
        <w:szCs w:val="32"/>
      </w:rPr>
      <mc:AlternateContent>
        <mc:Choice Requires="wps">
          <w:drawing>
            <wp:anchor distT="0" distB="0" distL="114300" distR="114300" simplePos="0" relativeHeight="251659264" behindDoc="0" locked="0" layoutInCell="1" allowOverlap="1" wp14:anchorId="5C687DF0" wp14:editId="2FB4359B">
              <wp:simplePos x="0" y="0"/>
              <wp:positionH relativeFrom="column">
                <wp:posOffset>13970</wp:posOffset>
              </wp:positionH>
              <wp:positionV relativeFrom="paragraph">
                <wp:posOffset>250825</wp:posOffset>
              </wp:positionV>
              <wp:extent cx="5745480" cy="0"/>
              <wp:effectExtent l="0" t="0" r="26670" b="19050"/>
              <wp:wrapNone/>
              <wp:docPr id="2" name="ลูกศรเชื่อมต่อแบบตรง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ลูกศรเชื่อมต่อแบบตรง 2" o:spid="_x0000_s1026" type="#_x0000_t32" style="position:absolute;margin-left:1.1pt;margin-top:19.75pt;width:452.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" strokeweight=".5pt"/>
          </w:pict>
        </mc:Fallback>
      </mc:AlternateContent>
    </w:r>
    <w:r w:rsidRPr="0041604E">
      <w:rPr>
        <w:rFonts w:ascii="TH SarabunPSK" w:hAnsi="TH SarabunPSK" w:cs="TH SarabunPSK"/>
        <w:sz w:val="32"/>
        <w:szCs w:val="32"/>
        <w:lang w:val="x-none"/>
      </w:rPr>
      <w:t xml:space="preserve">Journal of the </w:t>
    </w:r>
    <w:proofErr w:type="spellStart"/>
    <w:r w:rsidRPr="0041604E">
      <w:rPr>
        <w:rFonts w:ascii="TH SarabunPSK" w:hAnsi="TH SarabunPSK" w:cs="TH SarabunPSK"/>
        <w:sz w:val="32"/>
        <w:szCs w:val="32"/>
        <w:lang w:val="x-none"/>
      </w:rPr>
      <w:t>Phrae</w:t>
    </w:r>
    <w:proofErr w:type="spellEnd"/>
    <w:r w:rsidRPr="0041604E">
      <w:rPr>
        <w:rFonts w:ascii="TH SarabunPSK" w:hAnsi="TH SarabunPSK" w:cs="TH SarabunPSK"/>
        <w:sz w:val="32"/>
        <w:szCs w:val="32"/>
        <w:lang w:val="x-none"/>
      </w:rPr>
      <w:t xml:space="preserve"> Hospital</w:t>
    </w:r>
    <w:r w:rsidRPr="0041604E">
      <w:rPr>
        <w:rFonts w:ascii="TH SarabunPSK" w:hAnsi="TH SarabunPSK" w:cs="TH SarabunPSK"/>
        <w:sz w:val="32"/>
        <w:szCs w:val="32"/>
        <w:lang w:val="x-none"/>
      </w:rPr>
      <w:tab/>
      <w:t xml:space="preserve">                                      Volume </w:t>
    </w:r>
    <w:r w:rsidRPr="0041604E">
      <w:rPr>
        <w:rFonts w:ascii="TH SarabunPSK" w:hAnsi="TH SarabunPSK" w:cs="TH SarabunPSK"/>
        <w:sz w:val="32"/>
        <w:szCs w:val="32"/>
        <w:cs/>
      </w:rPr>
      <w:t>26</w:t>
    </w:r>
    <w:r w:rsidRPr="0041604E">
      <w:rPr>
        <w:rFonts w:ascii="TH SarabunPSK" w:hAnsi="TH SarabunPSK" w:cs="TH SarabunPSK"/>
        <w:sz w:val="32"/>
        <w:szCs w:val="32"/>
        <w:lang w:val="x-none"/>
      </w:rPr>
      <w:t xml:space="preserve"> No.</w:t>
    </w:r>
    <w:r w:rsidRPr="0041604E">
      <w:rPr>
        <w:rFonts w:ascii="TH SarabunPSK" w:hAnsi="TH SarabunPSK" w:cs="TH SarabunPSK"/>
        <w:sz w:val="32"/>
        <w:szCs w:val="32"/>
        <w:cs/>
      </w:rPr>
      <w:t>1</w:t>
    </w:r>
    <w:r w:rsidRPr="0041604E">
      <w:rPr>
        <w:rFonts w:ascii="TH SarabunPSK" w:hAnsi="TH SarabunPSK" w:cs="TH SarabunPSK"/>
        <w:sz w:val="32"/>
        <w:szCs w:val="32"/>
        <w:lang w:val="x-none"/>
      </w:rPr>
      <w:t xml:space="preserve"> January - June </w:t>
    </w:r>
    <w:r w:rsidRPr="0041604E">
      <w:rPr>
        <w:rFonts w:ascii="TH SarabunPSK" w:hAnsi="TH SarabunPSK" w:cs="TH SarabunPSK"/>
        <w:sz w:val="32"/>
        <w:szCs w:val="32"/>
        <w:cs/>
      </w:rPr>
      <w:t>2018</w:t>
    </w:r>
  </w:p>
  <w:p w:rsidR="0041604E" w:rsidRDefault="0041604E">
    <w:pPr>
      <w:pStyle w:val="a5"/>
    </w:pPr>
  </w:p>
  <w:p w:rsidR="0041604E" w:rsidRDefault="0041604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75C26"/>
    <w:multiLevelType w:val="hybridMultilevel"/>
    <w:tmpl w:val="B82C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46A"/>
    <w:rsid w:val="0002607C"/>
    <w:rsid w:val="00042FA0"/>
    <w:rsid w:val="00061DB1"/>
    <w:rsid w:val="00073707"/>
    <w:rsid w:val="00075501"/>
    <w:rsid w:val="0008446A"/>
    <w:rsid w:val="000A53CB"/>
    <w:rsid w:val="000A7A26"/>
    <w:rsid w:val="000E20BC"/>
    <w:rsid w:val="00101FAA"/>
    <w:rsid w:val="0011233C"/>
    <w:rsid w:val="0013427B"/>
    <w:rsid w:val="00177EDD"/>
    <w:rsid w:val="001A3045"/>
    <w:rsid w:val="001B6FE5"/>
    <w:rsid w:val="001E3A02"/>
    <w:rsid w:val="00223E01"/>
    <w:rsid w:val="00281175"/>
    <w:rsid w:val="002A7EB0"/>
    <w:rsid w:val="002C0456"/>
    <w:rsid w:val="002E20C7"/>
    <w:rsid w:val="00300F90"/>
    <w:rsid w:val="00361032"/>
    <w:rsid w:val="00371101"/>
    <w:rsid w:val="00397362"/>
    <w:rsid w:val="003D3B26"/>
    <w:rsid w:val="00404FB9"/>
    <w:rsid w:val="0041569A"/>
    <w:rsid w:val="0041604E"/>
    <w:rsid w:val="00416D88"/>
    <w:rsid w:val="00475C1F"/>
    <w:rsid w:val="0048403C"/>
    <w:rsid w:val="004A3B5A"/>
    <w:rsid w:val="004A445B"/>
    <w:rsid w:val="004B543A"/>
    <w:rsid w:val="004C6EFF"/>
    <w:rsid w:val="004D4ACC"/>
    <w:rsid w:val="004F05C8"/>
    <w:rsid w:val="004F31E1"/>
    <w:rsid w:val="00506DD6"/>
    <w:rsid w:val="005373A2"/>
    <w:rsid w:val="00561B35"/>
    <w:rsid w:val="00563B7B"/>
    <w:rsid w:val="005649BF"/>
    <w:rsid w:val="005661E4"/>
    <w:rsid w:val="00587AD8"/>
    <w:rsid w:val="00593662"/>
    <w:rsid w:val="00596F81"/>
    <w:rsid w:val="005B1E0F"/>
    <w:rsid w:val="005C16A8"/>
    <w:rsid w:val="005C4E01"/>
    <w:rsid w:val="005E0F31"/>
    <w:rsid w:val="005E4182"/>
    <w:rsid w:val="005E5051"/>
    <w:rsid w:val="005F7FAD"/>
    <w:rsid w:val="006119A5"/>
    <w:rsid w:val="006237E8"/>
    <w:rsid w:val="00676442"/>
    <w:rsid w:val="006913FC"/>
    <w:rsid w:val="006A2E73"/>
    <w:rsid w:val="006A390D"/>
    <w:rsid w:val="006A598A"/>
    <w:rsid w:val="006B34FE"/>
    <w:rsid w:val="006C1550"/>
    <w:rsid w:val="006D1D35"/>
    <w:rsid w:val="00702D68"/>
    <w:rsid w:val="00733C3C"/>
    <w:rsid w:val="00736E0C"/>
    <w:rsid w:val="00745EE8"/>
    <w:rsid w:val="0075463B"/>
    <w:rsid w:val="00755DC7"/>
    <w:rsid w:val="00774A9C"/>
    <w:rsid w:val="00784129"/>
    <w:rsid w:val="007A22BA"/>
    <w:rsid w:val="007F1ADA"/>
    <w:rsid w:val="0081362B"/>
    <w:rsid w:val="00820580"/>
    <w:rsid w:val="008539C5"/>
    <w:rsid w:val="008A7E2F"/>
    <w:rsid w:val="008B44B9"/>
    <w:rsid w:val="008C559A"/>
    <w:rsid w:val="008D3899"/>
    <w:rsid w:val="008E025C"/>
    <w:rsid w:val="008F2582"/>
    <w:rsid w:val="00946B50"/>
    <w:rsid w:val="009A613D"/>
    <w:rsid w:val="00A07020"/>
    <w:rsid w:val="00A30C43"/>
    <w:rsid w:val="00A3351A"/>
    <w:rsid w:val="00A4624C"/>
    <w:rsid w:val="00A47E76"/>
    <w:rsid w:val="00A56F88"/>
    <w:rsid w:val="00A63D65"/>
    <w:rsid w:val="00A647ED"/>
    <w:rsid w:val="00AA4419"/>
    <w:rsid w:val="00AC675C"/>
    <w:rsid w:val="00AF7FDA"/>
    <w:rsid w:val="00B04E8B"/>
    <w:rsid w:val="00B15F86"/>
    <w:rsid w:val="00B33FE4"/>
    <w:rsid w:val="00B501A6"/>
    <w:rsid w:val="00B822E1"/>
    <w:rsid w:val="00B87CDE"/>
    <w:rsid w:val="00C035BC"/>
    <w:rsid w:val="00C24115"/>
    <w:rsid w:val="00C37EAD"/>
    <w:rsid w:val="00C462A8"/>
    <w:rsid w:val="00C4644C"/>
    <w:rsid w:val="00C5443F"/>
    <w:rsid w:val="00C673EA"/>
    <w:rsid w:val="00C765D3"/>
    <w:rsid w:val="00C94912"/>
    <w:rsid w:val="00C94A0D"/>
    <w:rsid w:val="00CC2C56"/>
    <w:rsid w:val="00CC45CD"/>
    <w:rsid w:val="00CC5752"/>
    <w:rsid w:val="00CD25EE"/>
    <w:rsid w:val="00CE2B5A"/>
    <w:rsid w:val="00CF3D4A"/>
    <w:rsid w:val="00CF68B1"/>
    <w:rsid w:val="00D401A3"/>
    <w:rsid w:val="00D5536E"/>
    <w:rsid w:val="00D75C0D"/>
    <w:rsid w:val="00D83545"/>
    <w:rsid w:val="00D87E0E"/>
    <w:rsid w:val="00DC2371"/>
    <w:rsid w:val="00DD288B"/>
    <w:rsid w:val="00E05313"/>
    <w:rsid w:val="00E05354"/>
    <w:rsid w:val="00E077D4"/>
    <w:rsid w:val="00E140C1"/>
    <w:rsid w:val="00E27299"/>
    <w:rsid w:val="00E35219"/>
    <w:rsid w:val="00E44B61"/>
    <w:rsid w:val="00EA0884"/>
    <w:rsid w:val="00EA76A8"/>
    <w:rsid w:val="00ED160C"/>
    <w:rsid w:val="00EE0495"/>
    <w:rsid w:val="00EF244D"/>
    <w:rsid w:val="00F34CB8"/>
    <w:rsid w:val="00F35F8F"/>
    <w:rsid w:val="00F549E6"/>
    <w:rsid w:val="00F67338"/>
    <w:rsid w:val="00F726DC"/>
    <w:rsid w:val="00F75D10"/>
    <w:rsid w:val="00F82D2D"/>
    <w:rsid w:val="00F94B21"/>
    <w:rsid w:val="00FA100E"/>
    <w:rsid w:val="00FB27E8"/>
    <w:rsid w:val="00FC1CD8"/>
    <w:rsid w:val="00FF1D06"/>
    <w:rsid w:val="00FF304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F31"/>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PlainText">
    <w:name w:val="WW-Plain Text"/>
    <w:basedOn w:val="a"/>
    <w:rsid w:val="007F1ADA"/>
    <w:pPr>
      <w:spacing w:after="0" w:line="240" w:lineRule="auto"/>
    </w:pPr>
    <w:rPr>
      <w:rFonts w:ascii="Norasi" w:eastAsia="Cordia New" w:hAnsi="Norasi" w:cs="Norasi"/>
      <w:snapToGrid w:val="0"/>
      <w:sz w:val="28"/>
      <w:lang w:eastAsia="th-TH"/>
    </w:rPr>
  </w:style>
  <w:style w:type="paragraph" w:styleId="a3">
    <w:name w:val="Balloon Text"/>
    <w:basedOn w:val="a"/>
    <w:link w:val="a4"/>
    <w:uiPriority w:val="99"/>
    <w:semiHidden/>
    <w:unhideWhenUsed/>
    <w:rsid w:val="00B33FE4"/>
    <w:pPr>
      <w:spacing w:after="0" w:line="240" w:lineRule="auto"/>
    </w:pPr>
    <w:rPr>
      <w:rFonts w:ascii="Tahoma" w:hAnsi="Tahoma" w:cs="Angsana New"/>
      <w:sz w:val="16"/>
      <w:szCs w:val="20"/>
    </w:rPr>
  </w:style>
  <w:style w:type="character" w:customStyle="1" w:styleId="a4">
    <w:name w:val="ข้อความบอลลูน อักขระ"/>
    <w:link w:val="a3"/>
    <w:uiPriority w:val="99"/>
    <w:semiHidden/>
    <w:rsid w:val="00B33FE4"/>
    <w:rPr>
      <w:rFonts w:ascii="Tahoma" w:hAnsi="Tahoma" w:cs="Angsana New"/>
      <w:sz w:val="16"/>
    </w:rPr>
  </w:style>
  <w:style w:type="paragraph" w:styleId="a5">
    <w:name w:val="header"/>
    <w:basedOn w:val="a"/>
    <w:link w:val="a6"/>
    <w:uiPriority w:val="99"/>
    <w:unhideWhenUsed/>
    <w:rsid w:val="0041604E"/>
    <w:pPr>
      <w:tabs>
        <w:tab w:val="center" w:pos="4513"/>
        <w:tab w:val="right" w:pos="9026"/>
      </w:tabs>
      <w:spacing w:after="0" w:line="240" w:lineRule="auto"/>
    </w:pPr>
  </w:style>
  <w:style w:type="character" w:customStyle="1" w:styleId="a6">
    <w:name w:val="หัวกระดาษ อักขระ"/>
    <w:basedOn w:val="a0"/>
    <w:link w:val="a5"/>
    <w:uiPriority w:val="99"/>
    <w:rsid w:val="0041604E"/>
    <w:rPr>
      <w:sz w:val="22"/>
      <w:szCs w:val="28"/>
    </w:rPr>
  </w:style>
  <w:style w:type="paragraph" w:styleId="a7">
    <w:name w:val="footer"/>
    <w:basedOn w:val="a"/>
    <w:link w:val="a8"/>
    <w:uiPriority w:val="99"/>
    <w:unhideWhenUsed/>
    <w:rsid w:val="0041604E"/>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41604E"/>
    <w:rPr>
      <w:sz w:val="22"/>
      <w:szCs w:val="28"/>
    </w:rPr>
  </w:style>
  <w:style w:type="paragraph" w:styleId="a9">
    <w:name w:val="List Paragraph"/>
    <w:basedOn w:val="a"/>
    <w:uiPriority w:val="34"/>
    <w:qFormat/>
    <w:rsid w:val="00475C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F31"/>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PlainText">
    <w:name w:val="WW-Plain Text"/>
    <w:basedOn w:val="a"/>
    <w:rsid w:val="007F1ADA"/>
    <w:pPr>
      <w:spacing w:after="0" w:line="240" w:lineRule="auto"/>
    </w:pPr>
    <w:rPr>
      <w:rFonts w:ascii="Norasi" w:eastAsia="Cordia New" w:hAnsi="Norasi" w:cs="Norasi"/>
      <w:snapToGrid w:val="0"/>
      <w:sz w:val="28"/>
      <w:lang w:eastAsia="th-TH"/>
    </w:rPr>
  </w:style>
  <w:style w:type="paragraph" w:styleId="a3">
    <w:name w:val="Balloon Text"/>
    <w:basedOn w:val="a"/>
    <w:link w:val="a4"/>
    <w:uiPriority w:val="99"/>
    <w:semiHidden/>
    <w:unhideWhenUsed/>
    <w:rsid w:val="00B33FE4"/>
    <w:pPr>
      <w:spacing w:after="0" w:line="240" w:lineRule="auto"/>
    </w:pPr>
    <w:rPr>
      <w:rFonts w:ascii="Tahoma" w:hAnsi="Tahoma" w:cs="Angsana New"/>
      <w:sz w:val="16"/>
      <w:szCs w:val="20"/>
    </w:rPr>
  </w:style>
  <w:style w:type="character" w:customStyle="1" w:styleId="a4">
    <w:name w:val="ข้อความบอลลูน อักขระ"/>
    <w:link w:val="a3"/>
    <w:uiPriority w:val="99"/>
    <w:semiHidden/>
    <w:rsid w:val="00B33FE4"/>
    <w:rPr>
      <w:rFonts w:ascii="Tahoma" w:hAnsi="Tahoma" w:cs="Angsana New"/>
      <w:sz w:val="16"/>
    </w:rPr>
  </w:style>
  <w:style w:type="paragraph" w:styleId="a5">
    <w:name w:val="header"/>
    <w:basedOn w:val="a"/>
    <w:link w:val="a6"/>
    <w:uiPriority w:val="99"/>
    <w:unhideWhenUsed/>
    <w:rsid w:val="0041604E"/>
    <w:pPr>
      <w:tabs>
        <w:tab w:val="center" w:pos="4513"/>
        <w:tab w:val="right" w:pos="9026"/>
      </w:tabs>
      <w:spacing w:after="0" w:line="240" w:lineRule="auto"/>
    </w:pPr>
  </w:style>
  <w:style w:type="character" w:customStyle="1" w:styleId="a6">
    <w:name w:val="หัวกระดาษ อักขระ"/>
    <w:basedOn w:val="a0"/>
    <w:link w:val="a5"/>
    <w:uiPriority w:val="99"/>
    <w:rsid w:val="0041604E"/>
    <w:rPr>
      <w:sz w:val="22"/>
      <w:szCs w:val="28"/>
    </w:rPr>
  </w:style>
  <w:style w:type="paragraph" w:styleId="a7">
    <w:name w:val="footer"/>
    <w:basedOn w:val="a"/>
    <w:link w:val="a8"/>
    <w:uiPriority w:val="99"/>
    <w:unhideWhenUsed/>
    <w:rsid w:val="0041604E"/>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41604E"/>
    <w:rPr>
      <w:sz w:val="22"/>
      <w:szCs w:val="28"/>
    </w:rPr>
  </w:style>
  <w:style w:type="paragraph" w:styleId="a9">
    <w:name w:val="List Paragraph"/>
    <w:basedOn w:val="a"/>
    <w:uiPriority w:val="34"/>
    <w:qFormat/>
    <w:rsid w:val="00475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51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17CD0-F065-4722-8B13-15ABE8D3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2103</Words>
  <Characters>11992</Characters>
  <Application>Microsoft Office Word</Application>
  <DocSecurity>0</DocSecurity>
  <Lines>99</Lines>
  <Paragraphs>28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dc:creator>
  <cp:lastModifiedBy>Windows User</cp:lastModifiedBy>
  <cp:revision>7</cp:revision>
  <cp:lastPrinted>2018-11-18T07:47:00Z</cp:lastPrinted>
  <dcterms:created xsi:type="dcterms:W3CDTF">2018-11-18T06:27:00Z</dcterms:created>
  <dcterms:modified xsi:type="dcterms:W3CDTF">2019-02-06T01:37:00Z</dcterms:modified>
</cp:coreProperties>
</file>